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AC" w:rsidRPr="002F24AC" w:rsidRDefault="002F24AC" w:rsidP="002F24AC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</w:rPr>
        <w:t xml:space="preserve">       </w:t>
      </w:r>
      <w:r w:rsidRPr="002F24AC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2F24AC" w:rsidRPr="002F24AC" w:rsidRDefault="002F24AC" w:rsidP="002F24AC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24AC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2F24AC" w:rsidRPr="002F24AC" w:rsidRDefault="002F24AC" w:rsidP="002F24AC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24A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="00EB70EE">
        <w:rPr>
          <w:rFonts w:ascii="Times New Roman" w:hAnsi="Times New Roman" w:cs="Times New Roman"/>
          <w:b/>
          <w:bCs/>
          <w:sz w:val="28"/>
          <w:szCs w:val="28"/>
        </w:rPr>
        <w:t>Степановский</w:t>
      </w:r>
      <w:proofErr w:type="spellEnd"/>
      <w:r w:rsidR="00EB70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24AC"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</w:p>
    <w:p w:rsidR="002F24AC" w:rsidRPr="002F24AC" w:rsidRDefault="002F24AC" w:rsidP="002F24AC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24AC">
        <w:rPr>
          <w:rFonts w:ascii="Times New Roman" w:hAnsi="Times New Roman" w:cs="Times New Roman"/>
          <w:b/>
          <w:bCs/>
          <w:sz w:val="28"/>
          <w:szCs w:val="28"/>
        </w:rPr>
        <w:t xml:space="preserve">        Ташлинского района                                            </w:t>
      </w:r>
    </w:p>
    <w:p w:rsidR="002F24AC" w:rsidRPr="002F24AC" w:rsidRDefault="002F24AC" w:rsidP="002F24AC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24AC">
        <w:rPr>
          <w:rFonts w:ascii="Times New Roman" w:hAnsi="Times New Roman" w:cs="Times New Roman"/>
          <w:b/>
          <w:bCs/>
          <w:sz w:val="28"/>
          <w:szCs w:val="28"/>
        </w:rPr>
        <w:t xml:space="preserve">       Оренбургской области </w:t>
      </w:r>
    </w:p>
    <w:p w:rsidR="002F24AC" w:rsidRPr="002F24AC" w:rsidRDefault="002F24AC" w:rsidP="002F24AC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4AC">
        <w:rPr>
          <w:rFonts w:ascii="Times New Roman" w:hAnsi="Times New Roman" w:cs="Times New Roman"/>
          <w:sz w:val="28"/>
          <w:szCs w:val="28"/>
        </w:rPr>
        <w:t xml:space="preserve">            четвертый созыв</w:t>
      </w:r>
    </w:p>
    <w:p w:rsidR="002F24AC" w:rsidRPr="002F24AC" w:rsidRDefault="002F24AC" w:rsidP="002F24AC">
      <w:pPr>
        <w:pStyle w:val="1"/>
        <w:framePr w:hSpace="180" w:wrap="around" w:hAnchor="margin" w:xAlign="center" w:y="-405"/>
        <w:rPr>
          <w:sz w:val="28"/>
          <w:szCs w:val="28"/>
        </w:rPr>
      </w:pPr>
      <w:r w:rsidRPr="002F24AC">
        <w:rPr>
          <w:sz w:val="28"/>
          <w:szCs w:val="28"/>
        </w:rPr>
        <w:t xml:space="preserve">                                        </w:t>
      </w:r>
    </w:p>
    <w:p w:rsidR="002F24AC" w:rsidRPr="002F24AC" w:rsidRDefault="002F24AC" w:rsidP="002F24AC">
      <w:pPr>
        <w:pStyle w:val="1"/>
        <w:framePr w:hSpace="180" w:wrap="around" w:hAnchor="margin" w:xAlign="center" w:y="-405"/>
        <w:ind w:left="0" w:firstLine="0"/>
        <w:rPr>
          <w:sz w:val="28"/>
          <w:szCs w:val="28"/>
        </w:rPr>
      </w:pPr>
      <w:r w:rsidRPr="002F24AC">
        <w:rPr>
          <w:sz w:val="28"/>
          <w:szCs w:val="28"/>
        </w:rPr>
        <w:t xml:space="preserve">            </w:t>
      </w:r>
      <w:proofErr w:type="gramStart"/>
      <w:r w:rsidRPr="002F24AC">
        <w:rPr>
          <w:sz w:val="28"/>
          <w:szCs w:val="28"/>
        </w:rPr>
        <w:t>Р</w:t>
      </w:r>
      <w:proofErr w:type="gramEnd"/>
      <w:r w:rsidRPr="002F24AC">
        <w:rPr>
          <w:sz w:val="28"/>
          <w:szCs w:val="28"/>
        </w:rPr>
        <w:t xml:space="preserve"> Е Ш Е Н И Е </w:t>
      </w:r>
    </w:p>
    <w:p w:rsidR="002F24AC" w:rsidRPr="002F24AC" w:rsidRDefault="002F24AC" w:rsidP="002F24AC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4AC" w:rsidRPr="002F24AC" w:rsidRDefault="002F24AC" w:rsidP="002F24AC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 w:rsidR="002432AA">
        <w:rPr>
          <w:rFonts w:ascii="Times New Roman" w:hAnsi="Times New Roman" w:cs="Times New Roman"/>
          <w:color w:val="000000"/>
          <w:sz w:val="28"/>
          <w:szCs w:val="28"/>
          <w:u w:val="single"/>
        </w:rPr>
        <w:t>18.02.2022</w:t>
      </w:r>
      <w:r w:rsidRPr="002F24A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 </w:t>
      </w:r>
      <w:r w:rsidRPr="002F24AC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="00F90BEE">
        <w:rPr>
          <w:rFonts w:ascii="Times New Roman" w:hAnsi="Times New Roman" w:cs="Times New Roman"/>
          <w:sz w:val="28"/>
          <w:szCs w:val="28"/>
          <w:u w:val="single"/>
        </w:rPr>
        <w:t>13/53</w:t>
      </w:r>
      <w:r w:rsidRPr="002F24AC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2F24AC">
        <w:rPr>
          <w:rFonts w:ascii="Times New Roman" w:hAnsi="Times New Roman" w:cs="Times New Roman"/>
          <w:color w:val="000000"/>
          <w:sz w:val="28"/>
          <w:szCs w:val="28"/>
          <w:u w:val="single"/>
        </w:rPr>
        <w:t>рс</w:t>
      </w:r>
    </w:p>
    <w:p w:rsidR="002F24AC" w:rsidRPr="002F24AC" w:rsidRDefault="002F24AC" w:rsidP="002F24AC">
      <w:pPr>
        <w:framePr w:hSpace="180" w:wrap="around" w:hAnchor="margin" w:xAlign="center" w:y="-40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 w:rsidRPr="002F24A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F24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B70EE">
        <w:rPr>
          <w:rFonts w:ascii="Times New Roman" w:hAnsi="Times New Roman" w:cs="Times New Roman"/>
          <w:color w:val="000000"/>
          <w:sz w:val="28"/>
          <w:szCs w:val="28"/>
        </w:rPr>
        <w:t>Степановка</w:t>
      </w:r>
    </w:p>
    <w:p w:rsidR="002F24AC" w:rsidRPr="002F24AC" w:rsidRDefault="002F24AC" w:rsidP="002F24AC">
      <w:pPr>
        <w:framePr w:hSpace="180" w:wrap="around" w:hAnchor="margin" w:xAlign="center" w:y="-40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4AC" w:rsidRPr="002F24AC" w:rsidRDefault="002F24AC" w:rsidP="002F24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24AC">
        <w:rPr>
          <w:rFonts w:ascii="Times New Roman" w:hAnsi="Times New Roman" w:cs="Times New Roman"/>
          <w:sz w:val="28"/>
        </w:rPr>
        <w:t xml:space="preserve">О  внесении изменений в решение </w:t>
      </w:r>
    </w:p>
    <w:p w:rsidR="002F24AC" w:rsidRPr="002F24AC" w:rsidRDefault="002F24AC" w:rsidP="002F24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24AC">
        <w:rPr>
          <w:rFonts w:ascii="Times New Roman" w:hAnsi="Times New Roman" w:cs="Times New Roman"/>
          <w:sz w:val="28"/>
        </w:rPr>
        <w:t xml:space="preserve">Совета депутатов от </w:t>
      </w:r>
      <w:r>
        <w:rPr>
          <w:rFonts w:ascii="Times New Roman" w:hAnsi="Times New Roman" w:cs="Times New Roman"/>
          <w:sz w:val="28"/>
        </w:rPr>
        <w:t>31.10</w:t>
      </w:r>
      <w:r w:rsidRPr="002F24AC">
        <w:rPr>
          <w:rFonts w:ascii="Times New Roman" w:hAnsi="Times New Roman" w:cs="Times New Roman"/>
          <w:sz w:val="28"/>
        </w:rPr>
        <w:t>.2016 №1</w:t>
      </w:r>
      <w:r>
        <w:rPr>
          <w:rFonts w:ascii="Times New Roman" w:hAnsi="Times New Roman" w:cs="Times New Roman"/>
          <w:sz w:val="28"/>
        </w:rPr>
        <w:t>0/</w:t>
      </w:r>
      <w:r w:rsidR="00EB70EE">
        <w:rPr>
          <w:rFonts w:ascii="Times New Roman" w:hAnsi="Times New Roman" w:cs="Times New Roman"/>
          <w:sz w:val="28"/>
        </w:rPr>
        <w:t>39</w:t>
      </w:r>
      <w:r w:rsidRPr="002F24AC">
        <w:rPr>
          <w:rFonts w:ascii="Times New Roman" w:hAnsi="Times New Roman" w:cs="Times New Roman"/>
          <w:sz w:val="28"/>
        </w:rPr>
        <w:t>-рс</w:t>
      </w:r>
    </w:p>
    <w:p w:rsidR="002F24AC" w:rsidRDefault="002F24AC" w:rsidP="002F24AC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110"/>
        <w:outlineLvl w:val="0"/>
        <w:rPr>
          <w:rFonts w:ascii="Times New Roman" w:hAnsi="Times New Roman" w:cs="Times New Roman"/>
          <w:sz w:val="28"/>
        </w:rPr>
      </w:pPr>
      <w:r w:rsidRPr="002F24AC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F24041">
        <w:rPr>
          <w:rFonts w:ascii="Times New Roman" w:eastAsia="Times New Roman" w:hAnsi="Times New Roman" w:cs="Times New Roman"/>
          <w:sz w:val="28"/>
          <w:szCs w:val="28"/>
        </w:rPr>
        <w:t>Положения 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24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оплате труда</w:t>
      </w:r>
      <w:r w:rsidRPr="00F24041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Pr="00F24041">
        <w:rPr>
          <w:rFonts w:ascii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 </w:t>
      </w:r>
      <w:proofErr w:type="spellStart"/>
      <w:r w:rsidR="00EB70EE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EB70EE">
        <w:rPr>
          <w:rFonts w:ascii="Times New Roman" w:hAnsi="Times New Roman" w:cs="Times New Roman"/>
          <w:sz w:val="28"/>
          <w:szCs w:val="28"/>
        </w:rPr>
        <w:t xml:space="preserve"> </w:t>
      </w:r>
      <w:r w:rsidRPr="00F2404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2404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F2404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24AC" w:rsidRDefault="002F24AC" w:rsidP="002F24AC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110"/>
        <w:outlineLvl w:val="0"/>
        <w:rPr>
          <w:rFonts w:ascii="Times New Roman" w:hAnsi="Times New Roman" w:cs="Times New Roman"/>
          <w:sz w:val="28"/>
        </w:rPr>
      </w:pPr>
    </w:p>
    <w:p w:rsidR="002F24AC" w:rsidRDefault="002F24AC" w:rsidP="002F24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4AC">
        <w:rPr>
          <w:rFonts w:ascii="Times New Roman" w:hAnsi="Times New Roman" w:cs="Times New Roman"/>
          <w:sz w:val="28"/>
          <w:szCs w:val="28"/>
        </w:rPr>
        <w:t>В соответствии со статьей 22 Федерального закона от 02 марта 2007 года  №25-ФЗ «О муниципальной службе в Российской Федерации», статьей 136 Бюджетного кодекса РФ, статьями 15 и 15.1 Закона Оренбургской области  от 10 октября  2007 года №1611/339-</w:t>
      </w:r>
      <w:r w:rsidRPr="002F24A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F24AC">
        <w:rPr>
          <w:rFonts w:ascii="Times New Roman" w:hAnsi="Times New Roman" w:cs="Times New Roman"/>
          <w:sz w:val="28"/>
          <w:szCs w:val="28"/>
        </w:rPr>
        <w:t>-ОЗ «О муниципальной службе в Оренбургской области», Законом Оренбургской области от 28 июня 2011 года № 246/36-V-ОЗ «О классных чинах муниципальных служащих в</w:t>
      </w:r>
      <w:proofErr w:type="gramEnd"/>
      <w:r w:rsidRPr="002F24AC">
        <w:rPr>
          <w:rFonts w:ascii="Times New Roman" w:hAnsi="Times New Roman" w:cs="Times New Roman"/>
          <w:sz w:val="28"/>
          <w:szCs w:val="28"/>
        </w:rPr>
        <w:t xml:space="preserve"> Оренбургской области, порядке их присвоения и сохранения», руководствуясь </w:t>
      </w:r>
      <w:hyperlink r:id="rId5" w:history="1">
        <w:r w:rsidRPr="002F24AC">
          <w:rPr>
            <w:rStyle w:val="a3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F24AC">
        <w:rPr>
          <w:rFonts w:ascii="Times New Roman" w:hAnsi="Times New Roman" w:cs="Times New Roman"/>
          <w:sz w:val="28"/>
          <w:szCs w:val="28"/>
        </w:rPr>
        <w:t>, Совет депутат</w:t>
      </w:r>
      <w:r>
        <w:rPr>
          <w:rFonts w:ascii="Times New Roman" w:hAnsi="Times New Roman" w:cs="Times New Roman"/>
          <w:sz w:val="28"/>
          <w:szCs w:val="28"/>
        </w:rPr>
        <w:t xml:space="preserve">ов муниципального образования  </w:t>
      </w:r>
      <w:proofErr w:type="spellStart"/>
      <w:r w:rsidR="00EB70EE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EB70EE">
        <w:rPr>
          <w:rFonts w:ascii="Times New Roman" w:hAnsi="Times New Roman" w:cs="Times New Roman"/>
          <w:sz w:val="28"/>
          <w:szCs w:val="28"/>
        </w:rPr>
        <w:t xml:space="preserve"> </w:t>
      </w:r>
      <w:r w:rsidRPr="002F24A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F24A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F24A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6017C8" w:rsidRPr="002F24AC" w:rsidRDefault="006017C8" w:rsidP="002F24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24AC" w:rsidRPr="002F24AC" w:rsidRDefault="002F24AC" w:rsidP="002F24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4AC">
        <w:rPr>
          <w:rFonts w:ascii="Times New Roman" w:hAnsi="Times New Roman" w:cs="Times New Roman"/>
          <w:sz w:val="28"/>
          <w:szCs w:val="28"/>
        </w:rPr>
        <w:t>РЕШИЛ:</w:t>
      </w:r>
    </w:p>
    <w:p w:rsidR="002F24AC" w:rsidRPr="00D304B8" w:rsidRDefault="002F24AC" w:rsidP="00D304B8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B8">
        <w:rPr>
          <w:rFonts w:ascii="Times New Roman" w:hAnsi="Times New Roman" w:cs="Times New Roman"/>
          <w:sz w:val="28"/>
          <w:szCs w:val="28"/>
        </w:rPr>
        <w:t>Внести изменения в решени</w:t>
      </w:r>
      <w:r w:rsidR="009A44A5">
        <w:rPr>
          <w:rFonts w:ascii="Times New Roman" w:hAnsi="Times New Roman" w:cs="Times New Roman"/>
          <w:sz w:val="28"/>
          <w:szCs w:val="28"/>
        </w:rPr>
        <w:t>е</w:t>
      </w:r>
      <w:r w:rsidRPr="00D304B8">
        <w:rPr>
          <w:rFonts w:ascii="Times New Roman" w:hAnsi="Times New Roman" w:cs="Times New Roman"/>
          <w:sz w:val="28"/>
          <w:szCs w:val="28"/>
        </w:rPr>
        <w:t xml:space="preserve"> Совета депутатов от 30.10.2016г. № 10/</w:t>
      </w:r>
      <w:r w:rsidR="00EB70EE">
        <w:rPr>
          <w:rFonts w:ascii="Times New Roman" w:hAnsi="Times New Roman" w:cs="Times New Roman"/>
          <w:sz w:val="28"/>
          <w:szCs w:val="28"/>
        </w:rPr>
        <w:t>39</w:t>
      </w:r>
      <w:r w:rsidRPr="00D304B8">
        <w:rPr>
          <w:rFonts w:ascii="Times New Roman" w:hAnsi="Times New Roman" w:cs="Times New Roman"/>
          <w:sz w:val="28"/>
          <w:szCs w:val="28"/>
        </w:rPr>
        <w:t>-рс  «</w:t>
      </w:r>
      <w:r w:rsidR="006017C8" w:rsidRPr="00D304B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017C8" w:rsidRPr="00D304B8">
        <w:rPr>
          <w:rFonts w:ascii="Times New Roman" w:eastAsia="Times New Roman" w:hAnsi="Times New Roman" w:cs="Times New Roman"/>
          <w:sz w:val="28"/>
          <w:szCs w:val="28"/>
        </w:rPr>
        <w:t>Положения  об оплате труда главы</w:t>
      </w:r>
      <w:r w:rsidR="006017C8" w:rsidRPr="00D304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EB70EE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6017C8" w:rsidRPr="00D304B8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="006017C8" w:rsidRPr="00D304B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017C8" w:rsidRPr="00D304B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D304B8">
        <w:rPr>
          <w:rFonts w:ascii="Times New Roman" w:hAnsi="Times New Roman" w:cs="Times New Roman"/>
          <w:sz w:val="28"/>
          <w:szCs w:val="28"/>
        </w:rPr>
        <w:t>»:</w:t>
      </w:r>
    </w:p>
    <w:p w:rsidR="00B9070D" w:rsidRPr="00D304B8" w:rsidRDefault="00B9070D" w:rsidP="009A44A5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D304B8">
        <w:rPr>
          <w:rFonts w:ascii="Times New Roman" w:hAnsi="Times New Roman" w:cs="Times New Roman"/>
          <w:sz w:val="28"/>
          <w:szCs w:val="28"/>
        </w:rPr>
        <w:t xml:space="preserve">Приложение № 1 к  решению Совета депутатов муниципального образования </w:t>
      </w:r>
      <w:proofErr w:type="spellStart"/>
      <w:r w:rsidR="009A44A5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D304B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304B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304B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от 31.10.2016 № 10/</w:t>
      </w:r>
      <w:r w:rsidR="009A44A5">
        <w:rPr>
          <w:rFonts w:ascii="Times New Roman" w:hAnsi="Times New Roman" w:cs="Times New Roman"/>
          <w:sz w:val="28"/>
          <w:szCs w:val="28"/>
        </w:rPr>
        <w:t>39</w:t>
      </w:r>
      <w:r w:rsidRPr="00D304B8">
        <w:rPr>
          <w:rFonts w:ascii="Times New Roman" w:hAnsi="Times New Roman" w:cs="Times New Roman"/>
          <w:sz w:val="28"/>
          <w:szCs w:val="28"/>
        </w:rPr>
        <w:t xml:space="preserve">-рс «Об утверждении </w:t>
      </w:r>
      <w:r w:rsidRPr="00D304B8">
        <w:rPr>
          <w:rFonts w:ascii="Times New Roman" w:eastAsia="Times New Roman" w:hAnsi="Times New Roman" w:cs="Times New Roman"/>
          <w:sz w:val="28"/>
          <w:szCs w:val="28"/>
        </w:rPr>
        <w:t>Положения  об оплате труда главы</w:t>
      </w:r>
      <w:r w:rsidRPr="00D304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="009A44A5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D304B8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D304B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304B8">
        <w:rPr>
          <w:rFonts w:ascii="Times New Roman" w:hAnsi="Times New Roman" w:cs="Times New Roman"/>
          <w:sz w:val="28"/>
          <w:szCs w:val="28"/>
        </w:rPr>
        <w:t xml:space="preserve"> района Оренбургской обл</w:t>
      </w:r>
      <w:r w:rsidR="009A44A5">
        <w:rPr>
          <w:rFonts w:ascii="Times New Roman" w:hAnsi="Times New Roman" w:cs="Times New Roman"/>
          <w:sz w:val="28"/>
          <w:szCs w:val="28"/>
        </w:rPr>
        <w:t xml:space="preserve">асти» изложить в новой редакции </w:t>
      </w:r>
      <w:r w:rsidRPr="00D304B8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B9070D" w:rsidRPr="00D304B8" w:rsidRDefault="00B9070D" w:rsidP="00D304B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4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04B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специалиста 1 категории, бухгалтера администрации сельсовета (Киселеву Л.А.)</w:t>
      </w:r>
    </w:p>
    <w:p w:rsidR="001E332E" w:rsidRPr="00D304B8" w:rsidRDefault="001E332E" w:rsidP="00D304B8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173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B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304B8" w:rsidRPr="00D304B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D304B8">
        <w:rPr>
          <w:rFonts w:ascii="Times New Roman" w:hAnsi="Times New Roman" w:cs="Times New Roman"/>
          <w:sz w:val="28"/>
          <w:szCs w:val="28"/>
        </w:rPr>
        <w:t xml:space="preserve">  № </w:t>
      </w:r>
      <w:r w:rsidR="009A44A5">
        <w:rPr>
          <w:rFonts w:ascii="Times New Roman" w:hAnsi="Times New Roman" w:cs="Times New Roman"/>
          <w:sz w:val="28"/>
          <w:szCs w:val="28"/>
        </w:rPr>
        <w:t>39</w:t>
      </w:r>
      <w:r w:rsidRPr="00D304B8">
        <w:rPr>
          <w:rFonts w:ascii="Times New Roman" w:hAnsi="Times New Roman" w:cs="Times New Roman"/>
          <w:sz w:val="28"/>
          <w:szCs w:val="28"/>
        </w:rPr>
        <w:t xml:space="preserve">/142рс от </w:t>
      </w:r>
      <w:r w:rsidR="009A44A5">
        <w:rPr>
          <w:rFonts w:ascii="Times New Roman" w:hAnsi="Times New Roman" w:cs="Times New Roman"/>
          <w:sz w:val="28"/>
          <w:szCs w:val="28"/>
        </w:rPr>
        <w:t>11.09</w:t>
      </w:r>
      <w:r w:rsidRPr="00D304B8">
        <w:rPr>
          <w:rFonts w:ascii="Times New Roman" w:hAnsi="Times New Roman" w:cs="Times New Roman"/>
          <w:sz w:val="28"/>
          <w:szCs w:val="28"/>
        </w:rPr>
        <w:t>.2020 г.  считать утратившим силу.</w:t>
      </w:r>
    </w:p>
    <w:p w:rsidR="001E332E" w:rsidRPr="00D304B8" w:rsidRDefault="001E332E" w:rsidP="00D304B8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173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4B8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D304B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E332E" w:rsidRPr="00D304B8" w:rsidRDefault="001E332E" w:rsidP="00D304B8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4B8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обнародования, подлежит размещению на сайте администрации Ташлинского района и распространяет свое действие на правоотношения, возникшие с  «01»  января  2022 года.</w:t>
      </w:r>
    </w:p>
    <w:p w:rsidR="001E332E" w:rsidRPr="00D304B8" w:rsidRDefault="001E332E" w:rsidP="001E332E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360" w:right="411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070D" w:rsidRDefault="00B9070D" w:rsidP="00B9070D">
      <w:pPr>
        <w:pStyle w:val="a5"/>
        <w:tabs>
          <w:tab w:val="left" w:pos="7392"/>
        </w:tabs>
        <w:ind w:left="0" w:right="-5"/>
      </w:pPr>
      <w:r w:rsidRPr="00D304B8">
        <w:t>Председатель Совета Депутатов</w:t>
      </w:r>
      <w:r w:rsidR="001E332E" w:rsidRPr="00D304B8">
        <w:tab/>
      </w:r>
      <w:r w:rsidR="009A44A5">
        <w:t>О.В.Яковлева</w:t>
      </w:r>
      <w:r w:rsidRPr="00D304B8">
        <w:tab/>
      </w:r>
    </w:p>
    <w:p w:rsidR="00D304B8" w:rsidRPr="00D304B8" w:rsidRDefault="00D304B8" w:rsidP="00B9070D">
      <w:pPr>
        <w:pStyle w:val="a5"/>
        <w:tabs>
          <w:tab w:val="left" w:pos="7392"/>
        </w:tabs>
        <w:ind w:left="0" w:right="-5"/>
      </w:pPr>
    </w:p>
    <w:p w:rsidR="00B9070D" w:rsidRPr="00D304B8" w:rsidRDefault="00B9070D" w:rsidP="00B9070D">
      <w:pPr>
        <w:pStyle w:val="a5"/>
        <w:tabs>
          <w:tab w:val="left" w:pos="6660"/>
          <w:tab w:val="left" w:pos="6840"/>
        </w:tabs>
        <w:ind w:left="0" w:right="-5"/>
      </w:pPr>
      <w:r w:rsidRPr="00D304B8">
        <w:t xml:space="preserve">Глава муниципального образования                                           </w:t>
      </w:r>
      <w:proofErr w:type="spellStart"/>
      <w:r w:rsidR="00EF4FDA">
        <w:t>А.Д.Бикметов</w:t>
      </w:r>
      <w:proofErr w:type="spellEnd"/>
    </w:p>
    <w:p w:rsidR="00B9070D" w:rsidRPr="00D304B8" w:rsidRDefault="00B9070D" w:rsidP="002F24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24AC" w:rsidRPr="002F24AC" w:rsidRDefault="002F24AC" w:rsidP="002F24AC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11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3128" w:rsidRDefault="00E43128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1E33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25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D530D6">
        <w:rPr>
          <w:rFonts w:ascii="Times New Roman" w:hAnsi="Times New Roman" w:cs="Times New Roman"/>
          <w:sz w:val="28"/>
          <w:szCs w:val="28"/>
        </w:rPr>
        <w:t>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D53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32E" w:rsidRDefault="001E332E" w:rsidP="001E33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30D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1E332E" w:rsidRPr="00D530D6" w:rsidRDefault="001E332E" w:rsidP="001E33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 w:rsidR="00EF4FDA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EF4FD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proofErr w:type="gramEnd"/>
    </w:p>
    <w:p w:rsidR="001E332E" w:rsidRPr="003B178D" w:rsidRDefault="001E332E" w:rsidP="001E332E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E6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 рс</w:t>
      </w:r>
    </w:p>
    <w:p w:rsidR="001E332E" w:rsidRPr="001A1A8B" w:rsidRDefault="001E332E" w:rsidP="001E3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32E" w:rsidRPr="00A2119D" w:rsidRDefault="001E332E" w:rsidP="001E3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9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332E" w:rsidRDefault="001E332E" w:rsidP="001E3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9D">
        <w:rPr>
          <w:rFonts w:ascii="Times New Roman" w:eastAsia="Times New Roman" w:hAnsi="Times New Roman" w:cs="Times New Roman"/>
          <w:b/>
          <w:sz w:val="28"/>
          <w:szCs w:val="28"/>
        </w:rPr>
        <w:t>об оплате труда главы</w:t>
      </w:r>
      <w:r w:rsidRPr="00A2119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</w:t>
      </w:r>
    </w:p>
    <w:p w:rsidR="001E332E" w:rsidRDefault="00EF4FDA" w:rsidP="001E3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Степановский</w:t>
      </w:r>
      <w:proofErr w:type="spellEnd"/>
      <w:r w:rsidR="001E332E" w:rsidRPr="00A2119D">
        <w:rPr>
          <w:rFonts w:ascii="Times New Roman" w:hAnsi="Times New Roman" w:cs="Times New Roman"/>
          <w:b/>
          <w:sz w:val="28"/>
          <w:szCs w:val="28"/>
        </w:rPr>
        <w:t xml:space="preserve">  сельсовет </w:t>
      </w:r>
      <w:proofErr w:type="spellStart"/>
      <w:r w:rsidR="001E332E" w:rsidRPr="00A2119D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1E332E" w:rsidRPr="00A2119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1E332E" w:rsidRPr="00A2119D" w:rsidRDefault="001E332E" w:rsidP="001E3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9D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1E332E" w:rsidRPr="00E57E09" w:rsidRDefault="001E332E" w:rsidP="001E332E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1E332E" w:rsidRPr="003A7538" w:rsidRDefault="001E332E" w:rsidP="001E33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E0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пункта 2 статьи 53 Федерального закона "Об общих принципах организации местного самоуправления в Российской Федерации" от 06.10.2003 N 131-ФЗ, пункта 4 статьи 86 Бюджетного кодекса </w:t>
      </w:r>
      <w:r w:rsidRPr="003A7538">
        <w:rPr>
          <w:rFonts w:ascii="Times New Roman" w:hAnsi="Times New Roman" w:cs="Times New Roman"/>
          <w:sz w:val="28"/>
          <w:szCs w:val="28"/>
        </w:rPr>
        <w:t>Российской Федерации, и определяет размеры и условия оплаты труда главы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EF4FDA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EF4FDA">
        <w:rPr>
          <w:rFonts w:ascii="Times New Roman" w:hAnsi="Times New Roman" w:cs="Times New Roman"/>
          <w:sz w:val="28"/>
          <w:szCs w:val="28"/>
        </w:rPr>
        <w:t xml:space="preserve"> </w:t>
      </w:r>
      <w:r w:rsidRPr="003A7538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3A753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A753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</w:t>
      </w:r>
      <w:proofErr w:type="gramStart"/>
      <w:r w:rsidRPr="003A75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A7538">
        <w:rPr>
          <w:rFonts w:ascii="Times New Roman" w:hAnsi="Times New Roman" w:cs="Times New Roman"/>
          <w:sz w:val="28"/>
          <w:szCs w:val="28"/>
        </w:rPr>
        <w:t xml:space="preserve"> главы поселения).</w:t>
      </w:r>
    </w:p>
    <w:p w:rsidR="001E332E" w:rsidRPr="003A7538" w:rsidRDefault="001E332E" w:rsidP="001E33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Настоящее положение устанавливает  должностной оклад, перечень ежемесячных и дополнительных выплат, условия их осуществления,  фиксированные или  предельные размеры  выплат.</w:t>
      </w:r>
    </w:p>
    <w:p w:rsidR="001E332E" w:rsidRPr="003A7538" w:rsidRDefault="001E332E" w:rsidP="001E33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Состав денежного содержания главы поселения устанавливается решением Совета депутатов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EF4FDA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EF4FDA">
        <w:rPr>
          <w:rFonts w:ascii="Times New Roman" w:hAnsi="Times New Roman" w:cs="Times New Roman"/>
          <w:sz w:val="28"/>
          <w:szCs w:val="28"/>
        </w:rPr>
        <w:t xml:space="preserve"> </w:t>
      </w:r>
      <w:r w:rsidRPr="003A7538">
        <w:rPr>
          <w:rFonts w:ascii="Times New Roman" w:hAnsi="Times New Roman" w:cs="Times New Roman"/>
          <w:sz w:val="28"/>
          <w:szCs w:val="28"/>
        </w:rPr>
        <w:t xml:space="preserve">сельсовет в соответствии с настоящим положением. </w:t>
      </w:r>
    </w:p>
    <w:p w:rsidR="001E332E" w:rsidRPr="003A7538" w:rsidRDefault="001E332E" w:rsidP="001E33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Pr="003A7538" w:rsidRDefault="001E332E" w:rsidP="001E332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2. Оплата труда главы поселения состоит </w:t>
      </w:r>
      <w:proofErr w:type="gramStart"/>
      <w:r w:rsidRPr="003A753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7538">
        <w:rPr>
          <w:rFonts w:ascii="Times New Roman" w:hAnsi="Times New Roman" w:cs="Times New Roman"/>
          <w:sz w:val="28"/>
          <w:szCs w:val="28"/>
        </w:rPr>
        <w:t>:</w:t>
      </w:r>
    </w:p>
    <w:p w:rsidR="001E332E" w:rsidRPr="003A7538" w:rsidRDefault="001E332E" w:rsidP="001E33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должностного оклада;</w:t>
      </w:r>
    </w:p>
    <w:p w:rsidR="001E332E" w:rsidRPr="003A7538" w:rsidRDefault="001E332E" w:rsidP="001E33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особые условия работы;</w:t>
      </w:r>
    </w:p>
    <w:p w:rsidR="001E332E" w:rsidRPr="003A7538" w:rsidRDefault="001E332E" w:rsidP="001E33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выслугу лет;</w:t>
      </w:r>
    </w:p>
    <w:p w:rsidR="001E332E" w:rsidRPr="003A7538" w:rsidRDefault="001E332E" w:rsidP="001E3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538">
        <w:rPr>
          <w:rFonts w:ascii="Times New Roman" w:hAnsi="Times New Roman" w:cs="Times New Roman"/>
          <w:bCs/>
          <w:sz w:val="28"/>
          <w:szCs w:val="28"/>
        </w:rPr>
        <w:t>-ежемесячной надбавки к должностному окладу за работу со сведениями, составляющими государственную тайну;</w:t>
      </w:r>
    </w:p>
    <w:p w:rsidR="001E332E" w:rsidRPr="003A7538" w:rsidRDefault="001E332E" w:rsidP="001E33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ежемесячного денежного поощрения;</w:t>
      </w:r>
    </w:p>
    <w:p w:rsidR="001E332E" w:rsidRPr="003A7538" w:rsidRDefault="001E332E" w:rsidP="001E33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премии за выполнение особо важных и сложных заданий;</w:t>
      </w:r>
    </w:p>
    <w:p w:rsidR="001E332E" w:rsidRPr="003A7538" w:rsidRDefault="001E332E" w:rsidP="001E33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единовременной выплаты при предоставлении ежегодного оплачиваемого отпуска;</w:t>
      </w:r>
    </w:p>
    <w:p w:rsidR="001E332E" w:rsidRPr="003A7538" w:rsidRDefault="001E332E" w:rsidP="001E33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материальной помощи;</w:t>
      </w:r>
    </w:p>
    <w:p w:rsidR="001E332E" w:rsidRPr="003A7538" w:rsidRDefault="001E332E" w:rsidP="001E33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районного коэффициента.</w:t>
      </w:r>
    </w:p>
    <w:p w:rsidR="001E332E" w:rsidRPr="003A7538" w:rsidRDefault="001E332E" w:rsidP="001E332E">
      <w:pPr>
        <w:pStyle w:val="21"/>
        <w:shd w:val="clear" w:color="auto" w:fill="auto"/>
        <w:tabs>
          <w:tab w:val="left" w:pos="7023"/>
        </w:tabs>
        <w:spacing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Pr="003A7538" w:rsidRDefault="001E332E" w:rsidP="001E332E">
      <w:pPr>
        <w:pStyle w:val="21"/>
        <w:shd w:val="clear" w:color="auto" w:fill="auto"/>
        <w:tabs>
          <w:tab w:val="left" w:pos="7023"/>
        </w:tabs>
        <w:spacing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3. Должностной оклад главы поселения у</w:t>
      </w:r>
      <w:r>
        <w:rPr>
          <w:rFonts w:ascii="Times New Roman" w:hAnsi="Times New Roman" w:cs="Times New Roman"/>
          <w:sz w:val="28"/>
          <w:szCs w:val="28"/>
        </w:rPr>
        <w:t>станавливается в размере  12 666 (двенадцать тысяч шестьсот шестьдесят шесть</w:t>
      </w:r>
      <w:r w:rsidRPr="003A7538">
        <w:rPr>
          <w:rFonts w:ascii="Times New Roman" w:hAnsi="Times New Roman" w:cs="Times New Roman"/>
          <w:sz w:val="28"/>
          <w:szCs w:val="28"/>
        </w:rPr>
        <w:t xml:space="preserve">)  рублей. Должностной оклад ежегодно увеличивается (индексируется) </w:t>
      </w:r>
      <w:r w:rsidRPr="003A7538">
        <w:rPr>
          <w:rStyle w:val="Constantia12pt"/>
          <w:rFonts w:ascii="Times New Roman" w:hAnsi="Times New Roman" w:cs="Times New Roman"/>
          <w:sz w:val="28"/>
          <w:szCs w:val="28"/>
        </w:rPr>
        <w:t xml:space="preserve">с </w:t>
      </w:r>
      <w:r w:rsidRPr="003A7538">
        <w:rPr>
          <w:rFonts w:ascii="Times New Roman" w:hAnsi="Times New Roman" w:cs="Times New Roman"/>
          <w:sz w:val="28"/>
          <w:szCs w:val="28"/>
        </w:rPr>
        <w:t>учетом уровня инфляции. Если муниципальному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FDA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3A753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A753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A753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из областного бюджета предоставляются</w:t>
      </w:r>
      <w:r w:rsidRPr="00E57E09">
        <w:rPr>
          <w:rFonts w:ascii="Times New Roman" w:hAnsi="Times New Roman" w:cs="Times New Roman"/>
          <w:sz w:val="28"/>
          <w:szCs w:val="28"/>
        </w:rPr>
        <w:t xml:space="preserve"> </w:t>
      </w:r>
      <w:r w:rsidRPr="00E57E09">
        <w:rPr>
          <w:rFonts w:ascii="Times New Roman" w:hAnsi="Times New Roman" w:cs="Times New Roman"/>
          <w:sz w:val="28"/>
          <w:szCs w:val="28"/>
        </w:rPr>
        <w:lastRenderedPageBreak/>
        <w:t xml:space="preserve">дотации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57E09">
        <w:rPr>
          <w:rFonts w:ascii="Times New Roman" w:hAnsi="Times New Roman" w:cs="Times New Roman"/>
          <w:sz w:val="28"/>
          <w:szCs w:val="28"/>
        </w:rPr>
        <w:t xml:space="preserve"> выравнивани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7E09">
        <w:rPr>
          <w:rFonts w:ascii="Times New Roman" w:hAnsi="Times New Roman" w:cs="Times New Roman"/>
          <w:sz w:val="28"/>
          <w:szCs w:val="28"/>
        </w:rPr>
        <w:t xml:space="preserve"> бюджетной обеспеченности, то увеличение (индексация) </w:t>
      </w:r>
      <w:r w:rsidRPr="00E57E09">
        <w:rPr>
          <w:rStyle w:val="Constantia12pt"/>
          <w:rFonts w:ascii="Times New Roman" w:hAnsi="Times New Roman" w:cs="Times New Roman"/>
          <w:sz w:val="28"/>
          <w:szCs w:val="28"/>
        </w:rPr>
        <w:t xml:space="preserve">должностных </w:t>
      </w:r>
      <w:r w:rsidRPr="003A7538">
        <w:rPr>
          <w:rFonts w:ascii="Times New Roman" w:hAnsi="Times New Roman" w:cs="Times New Roman"/>
          <w:sz w:val="28"/>
          <w:szCs w:val="28"/>
        </w:rPr>
        <w:t xml:space="preserve">окладов производится в соответствии </w:t>
      </w:r>
      <w:r w:rsidRPr="003A7538">
        <w:rPr>
          <w:rStyle w:val="Constantia12pt"/>
          <w:rFonts w:ascii="Times New Roman" w:hAnsi="Times New Roman" w:cs="Times New Roman"/>
          <w:sz w:val="28"/>
          <w:szCs w:val="28"/>
        </w:rPr>
        <w:t xml:space="preserve">с </w:t>
      </w:r>
      <w:r w:rsidRPr="003A7538">
        <w:rPr>
          <w:rFonts w:ascii="Times New Roman" w:hAnsi="Times New Roman" w:cs="Times New Roman"/>
          <w:sz w:val="28"/>
          <w:szCs w:val="28"/>
        </w:rPr>
        <w:t>законодательством Оренбургской области.</w:t>
      </w:r>
    </w:p>
    <w:p w:rsidR="001E332E" w:rsidRDefault="001E332E" w:rsidP="001E3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 xml:space="preserve">4. Ежемесячная надбавка к должностному окладу за особые условия работы устанавливается в размере  - до </w:t>
      </w:r>
      <w:r w:rsidR="00EF4FDA">
        <w:rPr>
          <w:rFonts w:ascii="Times New Roman" w:hAnsi="Times New Roman" w:cs="Times New Roman"/>
          <w:sz w:val="28"/>
          <w:szCs w:val="28"/>
        </w:rPr>
        <w:t xml:space="preserve">40 </w:t>
      </w:r>
      <w:r w:rsidRPr="003A7538">
        <w:rPr>
          <w:rFonts w:ascii="Times New Roman" w:hAnsi="Times New Roman" w:cs="Times New Roman"/>
          <w:sz w:val="28"/>
          <w:szCs w:val="28"/>
        </w:rPr>
        <w:t>процентов должностного оклада.  Конкретный размер надбавки устанавливается решением Совета депутатов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EF4FDA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3A753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A753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A753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538">
        <w:rPr>
          <w:rFonts w:ascii="Times New Roman" w:hAnsi="Times New Roman" w:cs="Times New Roman"/>
          <w:sz w:val="28"/>
          <w:szCs w:val="28"/>
        </w:rPr>
        <w:t>Совет депутатов)   с учетом оценки сложности выполняемой  им работы, масштаба муниципального управления (численности населения,  степени социально-экономического развития территории), ненормированного и разъездного характера работы.</w:t>
      </w:r>
      <w:r w:rsidRPr="001A1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32E" w:rsidRPr="005F5E22" w:rsidRDefault="001E332E" w:rsidP="001E332E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1E332E" w:rsidRDefault="001E332E" w:rsidP="001E3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Ежемесячная надбавка к должностному окладу за выслугу лет устанавливается в зависимости </w:t>
      </w:r>
      <w:r w:rsidRPr="00146802">
        <w:rPr>
          <w:rFonts w:ascii="Times New Roman" w:hAnsi="Times New Roman" w:cs="Times New Roman"/>
          <w:sz w:val="28"/>
          <w:szCs w:val="28"/>
        </w:rPr>
        <w:t>от стажа  работы на муниципальной службе и замещения должностей муниципальной службы в ниже</w:t>
      </w:r>
      <w:r>
        <w:rPr>
          <w:rFonts w:ascii="Times New Roman" w:hAnsi="Times New Roman" w:cs="Times New Roman"/>
          <w:sz w:val="28"/>
          <w:szCs w:val="28"/>
        </w:rPr>
        <w:t xml:space="preserve"> следующих размерах:</w:t>
      </w:r>
    </w:p>
    <w:p w:rsidR="001E332E" w:rsidRDefault="001E332E" w:rsidP="001E3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Pr="00E57E09" w:rsidRDefault="001E332E" w:rsidP="001E332E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стаже   муниципальной службы                 </w:t>
      </w:r>
      <w:r w:rsidRPr="00E57E09">
        <w:rPr>
          <w:rFonts w:ascii="Times New Roman" w:hAnsi="Times New Roman" w:cs="Times New Roman"/>
          <w:sz w:val="28"/>
          <w:szCs w:val="28"/>
        </w:rPr>
        <w:t>(процентов)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1E332E" w:rsidRPr="009F069B" w:rsidRDefault="00765F47" w:rsidP="001E332E">
      <w:pPr>
        <w:pStyle w:val="aa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sz w:val="28"/>
          <w:szCs w:val="28"/>
        </w:rPr>
        <w:fldChar w:fldCharType="begin"/>
      </w:r>
      <w:r w:rsidR="001E332E" w:rsidRPr="009F069B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9F069B">
        <w:rPr>
          <w:rFonts w:ascii="Times New Roman" w:hAnsi="Times New Roman" w:cs="Times New Roman"/>
          <w:sz w:val="28"/>
          <w:szCs w:val="28"/>
        </w:rPr>
        <w:fldChar w:fldCharType="separate"/>
      </w:r>
      <w:r w:rsidR="001E332E" w:rsidRPr="009F069B">
        <w:rPr>
          <w:rFonts w:ascii="Times New Roman" w:hAnsi="Times New Roman" w:cs="Times New Roman"/>
          <w:color w:val="000000"/>
          <w:sz w:val="28"/>
          <w:szCs w:val="28"/>
        </w:rPr>
        <w:t>от 1 года до 5 лет</w:t>
      </w:r>
      <w:r w:rsidR="001E332E" w:rsidRPr="009F069B">
        <w:rPr>
          <w:rFonts w:ascii="Times New Roman" w:hAnsi="Times New Roman" w:cs="Times New Roman"/>
          <w:color w:val="000000"/>
          <w:sz w:val="28"/>
          <w:szCs w:val="28"/>
        </w:rPr>
        <w:tab/>
        <w:t>10</w:t>
      </w:r>
    </w:p>
    <w:p w:rsidR="001E332E" w:rsidRPr="009F069B" w:rsidRDefault="001E332E" w:rsidP="001E332E">
      <w:pPr>
        <w:pStyle w:val="aa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color w:val="000000"/>
          <w:sz w:val="28"/>
          <w:szCs w:val="28"/>
        </w:rPr>
        <w:t>от 5 лет до 10 лет</w:t>
      </w:r>
      <w:r w:rsidRPr="009F069B">
        <w:rPr>
          <w:rFonts w:ascii="Times New Roman" w:hAnsi="Times New Roman" w:cs="Times New Roman"/>
          <w:color w:val="000000"/>
          <w:sz w:val="28"/>
          <w:szCs w:val="28"/>
        </w:rPr>
        <w:tab/>
        <w:t>15</w:t>
      </w:r>
    </w:p>
    <w:p w:rsidR="001E332E" w:rsidRPr="009F069B" w:rsidRDefault="001E332E" w:rsidP="001E332E">
      <w:pPr>
        <w:pStyle w:val="aa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color w:val="000000"/>
          <w:sz w:val="28"/>
          <w:szCs w:val="28"/>
        </w:rPr>
        <w:t>от 10 лет до 15 лет</w:t>
      </w:r>
      <w:r w:rsidRPr="009F069B">
        <w:rPr>
          <w:rFonts w:ascii="Times New Roman" w:hAnsi="Times New Roman" w:cs="Times New Roman"/>
          <w:color w:val="000000"/>
          <w:sz w:val="28"/>
          <w:szCs w:val="28"/>
        </w:rPr>
        <w:tab/>
        <w:t>20</w:t>
      </w:r>
    </w:p>
    <w:p w:rsidR="001E332E" w:rsidRPr="00E57E09" w:rsidRDefault="001E332E" w:rsidP="001E332E">
      <w:pPr>
        <w:pStyle w:val="aa"/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619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B">
        <w:rPr>
          <w:rFonts w:ascii="Times New Roman" w:hAnsi="Times New Roman" w:cs="Times New Roman"/>
          <w:color w:val="000000"/>
          <w:sz w:val="28"/>
          <w:szCs w:val="28"/>
        </w:rPr>
        <w:t>свыше 15 лет</w:t>
      </w:r>
      <w:r w:rsidRPr="009F069B">
        <w:rPr>
          <w:rFonts w:ascii="Times New Roman" w:hAnsi="Times New Roman" w:cs="Times New Roman"/>
          <w:color w:val="000000"/>
          <w:sz w:val="28"/>
          <w:szCs w:val="28"/>
        </w:rPr>
        <w:tab/>
        <w:t>30</w:t>
      </w:r>
      <w:r w:rsidR="00765F47" w:rsidRPr="009F069B">
        <w:rPr>
          <w:rFonts w:ascii="Times New Roman" w:hAnsi="Times New Roman" w:cs="Times New Roman"/>
          <w:sz w:val="28"/>
          <w:szCs w:val="28"/>
        </w:rPr>
        <w:fldChar w:fldCharType="end"/>
      </w:r>
    </w:p>
    <w:p w:rsidR="001E332E" w:rsidRDefault="001E332E" w:rsidP="001E332E">
      <w:pPr>
        <w:pStyle w:val="a6"/>
        <w:ind w:firstLine="540"/>
        <w:jc w:val="both"/>
      </w:pPr>
      <w:proofErr w:type="gramStart"/>
      <w:r>
        <w:t>Н</w:t>
      </w:r>
      <w:r w:rsidRPr="005F5E22">
        <w:t>адбавк</w:t>
      </w:r>
      <w:r>
        <w:t>а</w:t>
      </w:r>
      <w:proofErr w:type="gramEnd"/>
      <w:r w:rsidRPr="005F5E22">
        <w:t xml:space="preserve"> за выслугу лет установлен</w:t>
      </w:r>
      <w:r>
        <w:t>ная главе поселения</w:t>
      </w:r>
      <w:r w:rsidRPr="005F5E22">
        <w:t xml:space="preserve"> до принятия </w:t>
      </w:r>
      <w:r>
        <w:t>настоящего</w:t>
      </w:r>
      <w:r w:rsidRPr="005F5E22">
        <w:t xml:space="preserve"> решения, сохраняется в том же размере до момента возникновения права на увеличение размера этой надбавки.</w:t>
      </w:r>
    </w:p>
    <w:p w:rsidR="001E332E" w:rsidRDefault="001E332E" w:rsidP="001E332E">
      <w:pPr>
        <w:pStyle w:val="11"/>
        <w:shd w:val="clear" w:color="auto" w:fill="auto"/>
        <w:tabs>
          <w:tab w:val="left" w:pos="881"/>
        </w:tabs>
        <w:spacing w:line="317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Е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жемесячная процентная надбавка к должностному окладу за работу со  </w:t>
      </w:r>
      <w:proofErr w:type="gramStart"/>
      <w:r w:rsidRPr="00E57E09">
        <w:rPr>
          <w:rFonts w:ascii="Times New Roman" w:hAnsi="Times New Roman" w:cs="Times New Roman"/>
          <w:color w:val="000000"/>
          <w:sz w:val="28"/>
          <w:szCs w:val="28"/>
        </w:rPr>
        <w:t>сведениями, сост</w:t>
      </w:r>
      <w:r>
        <w:rPr>
          <w:rFonts w:ascii="Times New Roman" w:hAnsi="Times New Roman" w:cs="Times New Roman"/>
          <w:color w:val="000000"/>
          <w:sz w:val="28"/>
          <w:szCs w:val="28"/>
        </w:rPr>
        <w:t>авляющими государственную тайну устанавливается</w:t>
      </w:r>
      <w:proofErr w:type="gramEnd"/>
      <w:r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размерах и  в порядке, определяемых законодательством Российской Федерации.</w:t>
      </w:r>
    </w:p>
    <w:p w:rsidR="001E332E" w:rsidRPr="00E57E09" w:rsidRDefault="001E332E" w:rsidP="001E332E">
      <w:pPr>
        <w:pStyle w:val="11"/>
        <w:shd w:val="clear" w:color="auto" w:fill="auto"/>
        <w:tabs>
          <w:tab w:val="left" w:pos="881"/>
        </w:tabs>
        <w:spacing w:line="317" w:lineRule="exac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32E" w:rsidRPr="00A30CF0" w:rsidRDefault="001E332E" w:rsidP="001E3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D1D">
        <w:rPr>
          <w:rFonts w:ascii="Times New Roman" w:hAnsi="Times New Roman" w:cs="Times New Roman"/>
          <w:sz w:val="28"/>
          <w:szCs w:val="28"/>
        </w:rPr>
        <w:t xml:space="preserve">7. Ежемесячное денежное поощрение главе поселения устанавливается в коэффициентах к должностному окладу, в размере не более </w:t>
      </w:r>
      <w:r w:rsidR="00EF4F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(единицы). </w:t>
      </w:r>
      <w:r w:rsidRPr="00277D1D">
        <w:rPr>
          <w:rFonts w:ascii="Times New Roman" w:hAnsi="Times New Roman" w:cs="Times New Roman"/>
          <w:sz w:val="28"/>
          <w:szCs w:val="28"/>
        </w:rPr>
        <w:t xml:space="preserve"> Конкретный размер ежемесячного денежного поощрения главе поселения устанавливается 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0C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332E" w:rsidRDefault="001E332E" w:rsidP="001E332E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(увеличении) размера ежемесячного денежного поощрения  учитывается:</w:t>
      </w:r>
    </w:p>
    <w:p w:rsidR="001E332E" w:rsidRPr="005E4CE8" w:rsidRDefault="001E332E" w:rsidP="001E3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CE8">
        <w:rPr>
          <w:rFonts w:ascii="Times New Roman" w:hAnsi="Times New Roman" w:cs="Times New Roman"/>
          <w:sz w:val="28"/>
          <w:szCs w:val="28"/>
        </w:rPr>
        <w:t>1) полное и качественное исполнение  главой поселения полномочий, установленных действующим законодательством, Уставом поселения и  нормативными правовыми актами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EF4FDA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EF4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CE8">
        <w:rPr>
          <w:rFonts w:ascii="Times New Roman" w:hAnsi="Times New Roman" w:cs="Times New Roman"/>
          <w:sz w:val="28"/>
          <w:szCs w:val="28"/>
        </w:rPr>
        <w:t xml:space="preserve">сельсовет; </w:t>
      </w:r>
    </w:p>
    <w:p w:rsidR="001E332E" w:rsidRPr="00B81E97" w:rsidRDefault="001E332E" w:rsidP="001E3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CE8">
        <w:rPr>
          <w:rFonts w:ascii="Times New Roman" w:hAnsi="Times New Roman" w:cs="Times New Roman"/>
          <w:sz w:val="28"/>
          <w:szCs w:val="28"/>
        </w:rPr>
        <w:t xml:space="preserve">2) обеспечение соблюдения  требований нормативных правовых актов Российской Федерации, Оренбургской области, муниципального образования </w:t>
      </w:r>
      <w:proofErr w:type="spellStart"/>
      <w:r w:rsidR="00EF4FDA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EF4FDA">
        <w:rPr>
          <w:rFonts w:ascii="Times New Roman" w:hAnsi="Times New Roman" w:cs="Times New Roman"/>
          <w:sz w:val="28"/>
          <w:szCs w:val="28"/>
        </w:rPr>
        <w:t xml:space="preserve"> </w:t>
      </w:r>
      <w:r w:rsidRPr="00B81E9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81E9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B81E9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области;</w:t>
      </w:r>
    </w:p>
    <w:p w:rsidR="001E332E" w:rsidRPr="00FD78F4" w:rsidRDefault="001E332E" w:rsidP="001E3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E97">
        <w:rPr>
          <w:rFonts w:ascii="Times New Roman" w:hAnsi="Times New Roman" w:cs="Times New Roman"/>
          <w:sz w:val="28"/>
          <w:szCs w:val="28"/>
        </w:rPr>
        <w:t xml:space="preserve">3) организация работы с населением, привлечение организаций, юридических и физических лиц, общественных объединений к решению </w:t>
      </w:r>
      <w:r w:rsidRPr="00B81E97">
        <w:rPr>
          <w:rFonts w:ascii="Times New Roman" w:hAnsi="Times New Roman" w:cs="Times New Roman"/>
          <w:sz w:val="28"/>
          <w:szCs w:val="28"/>
        </w:rPr>
        <w:lastRenderedPageBreak/>
        <w:t>вопросов местного значения и проблем социально-экономического развития территории поселения.</w:t>
      </w:r>
    </w:p>
    <w:p w:rsidR="001E332E" w:rsidRPr="00A30CF0" w:rsidRDefault="001E332E" w:rsidP="001E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32E" w:rsidRDefault="001E332E" w:rsidP="001E332E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EFF">
        <w:rPr>
          <w:rFonts w:ascii="Times New Roman" w:hAnsi="Times New Roman" w:cs="Times New Roman"/>
          <w:sz w:val="28"/>
          <w:szCs w:val="28"/>
        </w:rPr>
        <w:t>Выплата главе поселения премии за выполнение особо важных и сложных заданий   производится на основании решения Совета депутатов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 </w:t>
      </w:r>
      <w:proofErr w:type="spellStart"/>
      <w:r w:rsidR="00EF4FDA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8D6EF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gramStart"/>
      <w:r w:rsidRPr="008D6EF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6EFF">
        <w:rPr>
          <w:rFonts w:ascii="Times New Roman" w:hAnsi="Times New Roman" w:cs="Times New Roman"/>
          <w:sz w:val="28"/>
          <w:szCs w:val="28"/>
        </w:rPr>
        <w:t>:</w:t>
      </w:r>
    </w:p>
    <w:p w:rsidR="001E332E" w:rsidRPr="008D6EFF" w:rsidRDefault="001E332E" w:rsidP="001E3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6EFF">
        <w:rPr>
          <w:rFonts w:ascii="Times New Roman" w:hAnsi="Times New Roman" w:cs="Times New Roman"/>
          <w:sz w:val="28"/>
          <w:szCs w:val="28"/>
        </w:rPr>
        <w:t>выполнение задач (заданий) поставленных перед главой поселения Советом депутатов;</w:t>
      </w:r>
    </w:p>
    <w:p w:rsidR="001E332E" w:rsidRPr="003A7538" w:rsidRDefault="001E332E" w:rsidP="001E3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- степень достижения целей и задач социально-экономического развития территории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spellStart"/>
      <w:r w:rsidR="00EF4FDA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EF4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538">
        <w:rPr>
          <w:rFonts w:ascii="Times New Roman" w:hAnsi="Times New Roman" w:cs="Times New Roman"/>
          <w:sz w:val="28"/>
          <w:szCs w:val="28"/>
        </w:rPr>
        <w:t xml:space="preserve">сельсовет. </w:t>
      </w:r>
    </w:p>
    <w:p w:rsidR="001E332E" w:rsidRPr="003A7538" w:rsidRDefault="001E332E" w:rsidP="001E3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Премирование главы поселения осуществляется в пределах утвержденного фонда оплаты труда.</w:t>
      </w:r>
    </w:p>
    <w:p w:rsidR="001E332E" w:rsidRPr="004E2100" w:rsidRDefault="001E332E" w:rsidP="001E3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38">
        <w:rPr>
          <w:rFonts w:ascii="Times New Roman" w:hAnsi="Times New Roman" w:cs="Times New Roman"/>
          <w:sz w:val="28"/>
          <w:szCs w:val="28"/>
        </w:rPr>
        <w:t>Премия устанавливается в размере не более 1 оклада в год, конкретный</w:t>
      </w:r>
      <w:r w:rsidRPr="004E2100">
        <w:rPr>
          <w:rFonts w:ascii="Times New Roman" w:hAnsi="Times New Roman" w:cs="Times New Roman"/>
          <w:sz w:val="28"/>
          <w:szCs w:val="28"/>
        </w:rPr>
        <w:t xml:space="preserve"> размер премии  определяется Советом депутатов с учетом:</w:t>
      </w:r>
    </w:p>
    <w:p w:rsidR="001E332E" w:rsidRPr="004E2100" w:rsidRDefault="001E332E" w:rsidP="001E3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степени сложности выполнения задания;</w:t>
      </w:r>
    </w:p>
    <w:p w:rsidR="001E332E" w:rsidRPr="004E2100" w:rsidRDefault="001E332E" w:rsidP="001E3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личного вклада;</w:t>
      </w:r>
    </w:p>
    <w:p w:rsidR="001E332E" w:rsidRPr="004E2100" w:rsidRDefault="001E332E" w:rsidP="001E3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эффективности достигнутых результатов;</w:t>
      </w:r>
    </w:p>
    <w:p w:rsidR="001E332E" w:rsidRPr="00A01E27" w:rsidRDefault="001E332E" w:rsidP="001E33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00">
        <w:rPr>
          <w:rFonts w:ascii="Times New Roman" w:hAnsi="Times New Roman" w:cs="Times New Roman"/>
          <w:sz w:val="28"/>
          <w:szCs w:val="28"/>
        </w:rPr>
        <w:t>оперативности и  проявленного профессионализма при выполнении задач (заданий).</w:t>
      </w:r>
    </w:p>
    <w:p w:rsidR="001E332E" w:rsidRDefault="001E332E" w:rsidP="001E332E">
      <w:pPr>
        <w:pStyle w:val="11"/>
        <w:numPr>
          <w:ilvl w:val="0"/>
          <w:numId w:val="2"/>
        </w:numPr>
        <w:shd w:val="clear" w:color="auto" w:fill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диновременная выплата при предоставлении ежегодного оплачиваемого отпуска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выплачивается главе поселения 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>в раз</w:t>
      </w:r>
      <w:r>
        <w:rPr>
          <w:rFonts w:ascii="Times New Roman" w:hAnsi="Times New Roman" w:cs="Times New Roman"/>
          <w:color w:val="000000"/>
          <w:sz w:val="28"/>
          <w:szCs w:val="28"/>
        </w:rPr>
        <w:t>мере одного должностного оклада в год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при уходе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>в очередной оплачиваемый отпуск. Основанием для предоставления единовременной выплаты является распоряжение о предоставлении очередного оплачиваемого отпуска.</w:t>
      </w:r>
    </w:p>
    <w:p w:rsidR="001E332E" w:rsidRDefault="001E332E" w:rsidP="001E33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>атериальная помощь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главе поселения</w:t>
      </w:r>
      <w:r w:rsidRPr="00E57E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выплачивается в размере не более  1,0  должностного оклада</w:t>
      </w:r>
      <w:r w:rsidRPr="00EA7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год в связи:</w:t>
      </w:r>
    </w:p>
    <w:p w:rsidR="001E332E" w:rsidRDefault="001E332E" w:rsidP="001E3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смертью близких родственников (родители, супруг, супруга, дети);</w:t>
      </w:r>
    </w:p>
    <w:p w:rsidR="001E332E" w:rsidRDefault="001E332E" w:rsidP="001E3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рождением ребенка;</w:t>
      </w:r>
    </w:p>
    <w:p w:rsidR="001E332E" w:rsidRDefault="001E332E" w:rsidP="001E3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бракосочетанием;</w:t>
      </w:r>
    </w:p>
    <w:p w:rsidR="001E332E" w:rsidRDefault="001E332E" w:rsidP="001E332E">
      <w:pPr>
        <w:pStyle w:val="1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юбилейными датами (25, 30, 35, 40, 50, 55, 60</w:t>
      </w:r>
      <w:r w:rsidRPr="009A6386">
        <w:rPr>
          <w:sz w:val="28"/>
          <w:szCs w:val="28"/>
        </w:rPr>
        <w:t>,65</w:t>
      </w:r>
      <w:r>
        <w:rPr>
          <w:sz w:val="28"/>
          <w:szCs w:val="28"/>
        </w:rPr>
        <w:t xml:space="preserve"> лет).</w:t>
      </w:r>
    </w:p>
    <w:p w:rsidR="001E332E" w:rsidRDefault="001E332E" w:rsidP="001E332E">
      <w:pPr>
        <w:pStyle w:val="1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выплаты материальной помощи является распоряжение главы муниципального образования. </w:t>
      </w:r>
    </w:p>
    <w:p w:rsidR="001E332E" w:rsidRDefault="001E332E" w:rsidP="001E33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C5E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EA7C5E">
        <w:rPr>
          <w:rFonts w:ascii="Times New Roman" w:hAnsi="Times New Roman" w:cs="Times New Roman"/>
          <w:sz w:val="28"/>
          <w:szCs w:val="28"/>
        </w:rPr>
        <w:t xml:space="preserve"> материальн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A7C5E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 xml:space="preserve">ь оказывается </w:t>
      </w:r>
      <w:r w:rsidRPr="00EA7C5E">
        <w:rPr>
          <w:rFonts w:ascii="Times New Roman" w:hAnsi="Times New Roman" w:cs="Times New Roman"/>
          <w:sz w:val="28"/>
          <w:szCs w:val="28"/>
        </w:rPr>
        <w:t xml:space="preserve">в связи со смертью близких родственников, рождением ребенка или бракосочетанием глава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A7C5E">
        <w:rPr>
          <w:rFonts w:ascii="Times New Roman" w:hAnsi="Times New Roman" w:cs="Times New Roman"/>
          <w:sz w:val="28"/>
          <w:szCs w:val="28"/>
        </w:rPr>
        <w:t xml:space="preserve"> вместе с заявлением предоставляет  копию соответствующего документа, подтверждающего право на получение материальной помощи по соответствующему основанию: свидетельство о смерти, свидетельство о рождении, свидетельство о заключении брака.</w:t>
      </w:r>
    </w:p>
    <w:p w:rsidR="001E332E" w:rsidRDefault="001E332E" w:rsidP="001E332E">
      <w:pPr>
        <w:pStyle w:val="31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коэффициент начисляется на все виды денежного содержания </w:t>
      </w:r>
      <w:r w:rsidRPr="00FD78F4">
        <w:rPr>
          <w:sz w:val="28"/>
          <w:szCs w:val="28"/>
        </w:rPr>
        <w:t xml:space="preserve">выборного должностного лица, осуществляющего свои полномочия на постоянной основе в соответствии с действующим законодательством. </w:t>
      </w:r>
    </w:p>
    <w:p w:rsidR="001E332E" w:rsidRPr="003A7538" w:rsidRDefault="001E332E" w:rsidP="001E332E">
      <w:pPr>
        <w:pStyle w:val="11"/>
        <w:numPr>
          <w:ilvl w:val="0"/>
          <w:numId w:val="3"/>
        </w:numPr>
        <w:shd w:val="clear" w:color="auto" w:fill="auto"/>
        <w:tabs>
          <w:tab w:val="left" w:pos="88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8F4">
        <w:rPr>
          <w:rFonts w:ascii="Times New Roman" w:hAnsi="Times New Roman" w:cs="Times New Roman"/>
          <w:color w:val="000000"/>
          <w:sz w:val="28"/>
          <w:szCs w:val="28"/>
        </w:rPr>
        <w:t xml:space="preserve">Годовой фонд оплаты труда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формируется в размере двенадцати месячных фондов оплаты труда с учетом </w:t>
      </w:r>
      <w:r w:rsidRPr="00FD78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ежемесячных и иных дополнительных выплат к должностному окладу;</w:t>
      </w:r>
    </w:p>
    <w:p w:rsidR="001E332E" w:rsidRPr="008D06DC" w:rsidRDefault="001E332E" w:rsidP="001E332E">
      <w:pPr>
        <w:pStyle w:val="11"/>
        <w:numPr>
          <w:ilvl w:val="0"/>
          <w:numId w:val="3"/>
        </w:numPr>
        <w:shd w:val="clear" w:color="auto" w:fill="auto"/>
        <w:tabs>
          <w:tab w:val="left" w:pos="881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754">
        <w:rPr>
          <w:rFonts w:ascii="Times New Roman" w:hAnsi="Times New Roman" w:cs="Times New Roman"/>
          <w:color w:val="000000"/>
          <w:sz w:val="28"/>
          <w:szCs w:val="28"/>
        </w:rPr>
        <w:t>Оплата труда главы поселения осуществляется за счет средств местного бюджета. Привлечение иных источников не допускается.</w:t>
      </w:r>
    </w:p>
    <w:p w:rsidR="001E332E" w:rsidRPr="002F24AC" w:rsidRDefault="001E332E" w:rsidP="002F24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E332E" w:rsidRPr="002F24AC" w:rsidSect="00E4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F0B53"/>
    <w:multiLevelType w:val="hybridMultilevel"/>
    <w:tmpl w:val="6002BA0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5F773CB"/>
    <w:multiLevelType w:val="hybridMultilevel"/>
    <w:tmpl w:val="AC6E866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A69AF"/>
    <w:multiLevelType w:val="hybridMultilevel"/>
    <w:tmpl w:val="3F04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03DF3"/>
    <w:multiLevelType w:val="hybridMultilevel"/>
    <w:tmpl w:val="E690A2D2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4AC"/>
    <w:rsid w:val="001E332E"/>
    <w:rsid w:val="002432AA"/>
    <w:rsid w:val="002F24AC"/>
    <w:rsid w:val="00556D0A"/>
    <w:rsid w:val="006017C8"/>
    <w:rsid w:val="00612D6D"/>
    <w:rsid w:val="00765F47"/>
    <w:rsid w:val="009A44A5"/>
    <w:rsid w:val="009D5C1C"/>
    <w:rsid w:val="00B9070D"/>
    <w:rsid w:val="00D304B8"/>
    <w:rsid w:val="00E43128"/>
    <w:rsid w:val="00E47140"/>
    <w:rsid w:val="00EB70EE"/>
    <w:rsid w:val="00EF4FDA"/>
    <w:rsid w:val="00F90BEE"/>
    <w:rsid w:val="00FC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28"/>
  </w:style>
  <w:style w:type="paragraph" w:styleId="1">
    <w:name w:val="heading 1"/>
    <w:basedOn w:val="a"/>
    <w:next w:val="a"/>
    <w:link w:val="10"/>
    <w:qFormat/>
    <w:rsid w:val="002F24AC"/>
    <w:pPr>
      <w:keepNext/>
      <w:spacing w:after="0" w:line="240" w:lineRule="auto"/>
      <w:ind w:left="2124" w:firstLine="708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4AC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ConsPlusNormal">
    <w:name w:val="ConsPlusNormal"/>
    <w:rsid w:val="002F2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2F24AC"/>
    <w:rPr>
      <w:color w:val="0000FF"/>
      <w:u w:val="single"/>
    </w:rPr>
  </w:style>
  <w:style w:type="paragraph" w:styleId="2">
    <w:name w:val="Body Text 2"/>
    <w:basedOn w:val="a"/>
    <w:link w:val="20"/>
    <w:rsid w:val="002F24AC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F24A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B9070D"/>
    <w:pPr>
      <w:ind w:left="720"/>
      <w:contextualSpacing/>
    </w:pPr>
  </w:style>
  <w:style w:type="paragraph" w:styleId="a5">
    <w:name w:val="Block Text"/>
    <w:basedOn w:val="a"/>
    <w:rsid w:val="00B9070D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E332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E332E"/>
  </w:style>
  <w:style w:type="character" w:customStyle="1" w:styleId="a8">
    <w:name w:val="Основной текст_"/>
    <w:basedOn w:val="a0"/>
    <w:link w:val="11"/>
    <w:rsid w:val="001E332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E332E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12pt">
    <w:name w:val="Основной текст + Constantia;12 pt"/>
    <w:basedOn w:val="a8"/>
    <w:rsid w:val="001E332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9">
    <w:name w:val="Оглавление_"/>
    <w:basedOn w:val="a0"/>
    <w:link w:val="aa"/>
    <w:rsid w:val="001E332E"/>
    <w:rPr>
      <w:rFonts w:ascii="Bookman Old Style" w:eastAsia="Bookman Old Style" w:hAnsi="Bookman Old Style"/>
      <w:shd w:val="clear" w:color="auto" w:fill="FFFFFF"/>
    </w:rPr>
  </w:style>
  <w:style w:type="paragraph" w:customStyle="1" w:styleId="21">
    <w:name w:val="Основной текст2"/>
    <w:basedOn w:val="a"/>
    <w:rsid w:val="001E332E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color w:val="000000"/>
    </w:rPr>
  </w:style>
  <w:style w:type="paragraph" w:customStyle="1" w:styleId="aa">
    <w:name w:val="Оглавление"/>
    <w:basedOn w:val="a"/>
    <w:link w:val="a9"/>
    <w:rsid w:val="001E332E"/>
    <w:pPr>
      <w:widowControl w:val="0"/>
      <w:shd w:val="clear" w:color="auto" w:fill="FFFFFF"/>
      <w:spacing w:after="0" w:line="634" w:lineRule="exact"/>
      <w:jc w:val="both"/>
    </w:pPr>
    <w:rPr>
      <w:rFonts w:ascii="Bookman Old Style" w:eastAsia="Bookman Old Style" w:hAnsi="Bookman Old Style"/>
      <w:shd w:val="clear" w:color="auto" w:fill="FFFFFF"/>
    </w:rPr>
  </w:style>
  <w:style w:type="paragraph" w:customStyle="1" w:styleId="12">
    <w:name w:val="Обычный1"/>
    <w:rsid w:val="001E3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1E332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10</cp:revision>
  <dcterms:created xsi:type="dcterms:W3CDTF">2022-01-31T10:12:00Z</dcterms:created>
  <dcterms:modified xsi:type="dcterms:W3CDTF">2022-03-01T10:47:00Z</dcterms:modified>
</cp:coreProperties>
</file>