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0"/>
      </w:tblGrid>
      <w:tr w:rsidR="00517DEE" w:rsidTr="0003538A">
        <w:trPr>
          <w:trHeight w:val="2548"/>
        </w:trPr>
        <w:tc>
          <w:tcPr>
            <w:tcW w:w="90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8455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229"/>
              <w:gridCol w:w="7997"/>
              <w:gridCol w:w="229"/>
            </w:tblGrid>
            <w:tr w:rsidR="000B37BE" w:rsidTr="0003538A">
              <w:trPr>
                <w:gridBefore w:val="1"/>
                <w:wBefore w:w="229" w:type="dxa"/>
                <w:trHeight w:val="1886"/>
              </w:trPr>
              <w:tc>
                <w:tcPr>
                  <w:tcW w:w="8226" w:type="dxa"/>
                  <w:gridSpan w:val="2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С О В Е Т   Д Е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У Т А Т О В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>МУНИЦИПАЛЬНОГО  ОБРАЗОВАНИЯ</w:t>
                  </w:r>
                </w:p>
                <w:p w:rsidR="000B37BE" w:rsidRPr="004D3782" w:rsidRDefault="00DD182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СТЕПАНОВСКИЙ</w:t>
                  </w:r>
                  <w:r w:rsidR="000B37BE" w:rsidRPr="004D3782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Т А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Ш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Л И Н С К О Г О    Р А Й О Н А</w:t>
                  </w:r>
                </w:p>
                <w:p w:rsidR="000B37BE" w:rsidRPr="004D3782" w:rsidRDefault="000B37B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782">
                    <w:rPr>
                      <w:b/>
                      <w:sz w:val="28"/>
                      <w:szCs w:val="28"/>
                    </w:rPr>
                    <w:t xml:space="preserve">О </w:t>
                  </w:r>
                  <w:proofErr w:type="gramStart"/>
                  <w:r w:rsidRPr="004D378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4D3782">
                    <w:rPr>
                      <w:b/>
                      <w:sz w:val="28"/>
                      <w:szCs w:val="28"/>
                    </w:rPr>
                    <w:t xml:space="preserve"> Е Н Б У Р  Г С К О Й    О Б Л А С Т И</w:t>
                  </w:r>
                </w:p>
                <w:p w:rsidR="000B37BE" w:rsidRPr="004D3782" w:rsidRDefault="000B37BE" w:rsidP="007130BC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  <w:r w:rsidRPr="004D3782">
                    <w:rPr>
                      <w:sz w:val="28"/>
                      <w:szCs w:val="28"/>
                    </w:rPr>
                    <w:t xml:space="preserve">                                                   </w:t>
                  </w:r>
                  <w:r w:rsidR="007130BC">
                    <w:rPr>
                      <w:sz w:val="28"/>
                      <w:szCs w:val="28"/>
                    </w:rPr>
                    <w:t>Четвертого</w:t>
                  </w:r>
                  <w:r w:rsidRPr="004D3782">
                    <w:rPr>
                      <w:sz w:val="28"/>
                      <w:szCs w:val="28"/>
                    </w:rPr>
                    <w:t xml:space="preserve">  созыва</w:t>
                  </w:r>
                </w:p>
              </w:tc>
            </w:tr>
            <w:tr w:rsidR="000B37BE" w:rsidRPr="004D3782" w:rsidTr="0003538A">
              <w:trPr>
                <w:gridAfter w:val="1"/>
                <w:wAfter w:w="229" w:type="dxa"/>
                <w:trHeight w:val="274"/>
              </w:trPr>
              <w:tc>
                <w:tcPr>
                  <w:tcW w:w="8226" w:type="dxa"/>
                  <w:gridSpan w:val="2"/>
                </w:tcPr>
                <w:p w:rsidR="000B37BE" w:rsidRPr="004D3782" w:rsidRDefault="000B37BE" w:rsidP="0003538A">
                  <w:pPr>
                    <w:spacing w:line="276" w:lineRule="auto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</w:tbl>
          <w:p w:rsidR="00517DEE" w:rsidRPr="00503ECA" w:rsidRDefault="0003538A" w:rsidP="00C013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 </w:t>
            </w:r>
            <w:r w:rsidR="00503ECA" w:rsidRPr="00503ECA">
              <w:rPr>
                <w:sz w:val="28"/>
                <w:szCs w:val="28"/>
              </w:rPr>
              <w:t>25.03.2021</w:t>
            </w:r>
            <w:r w:rsidRPr="00503ECA">
              <w:rPr>
                <w:sz w:val="28"/>
                <w:szCs w:val="28"/>
              </w:rPr>
              <w:t xml:space="preserve">                            </w:t>
            </w:r>
            <w:r w:rsidR="00503ECA">
              <w:rPr>
                <w:sz w:val="28"/>
                <w:szCs w:val="28"/>
              </w:rPr>
              <w:t xml:space="preserve">       </w:t>
            </w:r>
            <w:r w:rsidRPr="00503ECA">
              <w:rPr>
                <w:sz w:val="28"/>
                <w:szCs w:val="28"/>
              </w:rPr>
              <w:t xml:space="preserve">                                                    </w:t>
            </w:r>
            <w:r w:rsidR="00503ECA" w:rsidRPr="00503ECA">
              <w:rPr>
                <w:sz w:val="28"/>
                <w:szCs w:val="28"/>
              </w:rPr>
              <w:t>6/2</w:t>
            </w:r>
            <w:r w:rsidR="00C01349">
              <w:rPr>
                <w:sz w:val="28"/>
                <w:szCs w:val="28"/>
              </w:rPr>
              <w:t>2</w:t>
            </w:r>
            <w:r w:rsidR="00503ECA" w:rsidRPr="00503ECA">
              <w:rPr>
                <w:sz w:val="28"/>
                <w:szCs w:val="28"/>
              </w:rPr>
              <w:t>-рс</w:t>
            </w:r>
          </w:p>
        </w:tc>
      </w:tr>
    </w:tbl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9E7817" w:rsidP="00517DEE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6" style="position:absolute;z-index:1" from="0,-.8pt" to="21.6pt,-.8pt">
            <w10:wrap anchorx="page"/>
          </v:line>
        </w:pict>
      </w:r>
      <w: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6B0A6F">
        <w:t xml:space="preserve">Об утверждении отчета </w:t>
      </w:r>
      <w:proofErr w:type="gramStart"/>
      <w:r w:rsidR="006B0A6F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DD1825" w:rsidP="00517DEE">
      <w:pPr>
        <w:pStyle w:val="a3"/>
        <w:tabs>
          <w:tab w:val="left" w:pos="6660"/>
          <w:tab w:val="left" w:pos="6840"/>
        </w:tabs>
        <w:ind w:left="0" w:right="3081"/>
      </w:pPr>
      <w:proofErr w:type="spellStart"/>
      <w:r>
        <w:t>Степановский</w:t>
      </w:r>
      <w:proofErr w:type="spellEnd"/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proofErr w:type="spellStart"/>
      <w:r>
        <w:t>Ташлинского</w:t>
      </w:r>
      <w:proofErr w:type="spellEnd"/>
      <w:r>
        <w:t xml:space="preserve"> района</w:t>
      </w:r>
    </w:p>
    <w:p w:rsidR="00517DEE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7130BC">
        <w:t xml:space="preserve"> за 2020</w:t>
      </w:r>
      <w:r w:rsidR="001A0D25">
        <w:t xml:space="preserve"> го</w:t>
      </w:r>
      <w:r w:rsidR="0003538A">
        <w:t>д</w:t>
      </w:r>
    </w:p>
    <w:p w:rsidR="0003538A" w:rsidRDefault="0003538A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CE4393">
        <w:t xml:space="preserve">иципальном образовании </w:t>
      </w:r>
      <w:proofErr w:type="spellStart"/>
      <w:r w:rsidR="00DD1825">
        <w:t>Степановский</w:t>
      </w:r>
      <w:proofErr w:type="spellEnd"/>
      <w:r w:rsidR="00CE4393">
        <w:t xml:space="preserve"> 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</w:t>
      </w:r>
      <w:r w:rsidR="00201F35">
        <w:t>кой области</w:t>
      </w:r>
      <w:r w:rsidR="000133C6">
        <w:t xml:space="preserve"> </w:t>
      </w:r>
      <w:r w:rsidR="00CE4393" w:rsidRPr="002D4204">
        <w:t xml:space="preserve">утвержденного </w:t>
      </w:r>
      <w:r w:rsidR="00201F35" w:rsidRPr="002D4204">
        <w:rPr>
          <w:szCs w:val="28"/>
        </w:rPr>
        <w:t xml:space="preserve">от </w:t>
      </w:r>
      <w:r w:rsidR="002C7B1D" w:rsidRPr="002D4204">
        <w:rPr>
          <w:szCs w:val="28"/>
        </w:rPr>
        <w:t>20.08.2020</w:t>
      </w:r>
      <w:r w:rsidR="00201F35" w:rsidRPr="002D4204">
        <w:rPr>
          <w:szCs w:val="28"/>
        </w:rPr>
        <w:t xml:space="preserve"> №</w:t>
      </w:r>
      <w:r w:rsidR="002C7B1D" w:rsidRPr="002D4204">
        <w:rPr>
          <w:szCs w:val="28"/>
        </w:rPr>
        <w:t>3</w:t>
      </w:r>
      <w:r w:rsidR="00201F35" w:rsidRPr="002D4204">
        <w:rPr>
          <w:szCs w:val="28"/>
        </w:rPr>
        <w:t>8/</w:t>
      </w:r>
      <w:r w:rsidR="002C7B1D" w:rsidRPr="002D4204">
        <w:rPr>
          <w:szCs w:val="28"/>
        </w:rPr>
        <w:t>139</w:t>
      </w:r>
      <w:r w:rsidR="00201F35" w:rsidRPr="002D4204">
        <w:rPr>
          <w:szCs w:val="28"/>
        </w:rPr>
        <w:t>рс,</w:t>
      </w:r>
      <w:r w:rsidR="00201F35">
        <w:rPr>
          <w:szCs w:val="28"/>
        </w:rPr>
        <w:t xml:space="preserve"> </w:t>
      </w:r>
      <w:r w:rsidR="00F01DB8">
        <w:t xml:space="preserve">Совет депутатов </w:t>
      </w:r>
      <w:r w:rsidR="008D157C" w:rsidRPr="008D157C">
        <w:rPr>
          <w:b/>
        </w:rPr>
        <w:t>РЕШИЛ:</w:t>
      </w:r>
    </w:p>
    <w:p w:rsidR="001A0D25" w:rsidRDefault="001A0D25" w:rsidP="001A0D2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CE43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DD182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3596A">
        <w:rPr>
          <w:rFonts w:ascii="Times New Roman" w:hAnsi="Times New Roman" w:cs="Times New Roman"/>
          <w:sz w:val="28"/>
          <w:szCs w:val="28"/>
        </w:rPr>
        <w:t xml:space="preserve"> сельсовет за 20</w:t>
      </w:r>
      <w:r w:rsidR="007130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A198B">
        <w:rPr>
          <w:rFonts w:ascii="Times New Roman" w:hAnsi="Times New Roman" w:cs="Times New Roman"/>
          <w:sz w:val="28"/>
          <w:szCs w:val="28"/>
        </w:rPr>
        <w:t>од</w:t>
      </w:r>
      <w:r w:rsidR="004D3782">
        <w:rPr>
          <w:rFonts w:ascii="Times New Roman" w:hAnsi="Times New Roman" w:cs="Times New Roman"/>
          <w:sz w:val="28"/>
          <w:szCs w:val="28"/>
        </w:rPr>
        <w:t xml:space="preserve">  по расходам  в сумме </w:t>
      </w:r>
      <w:r w:rsidR="00DD1825">
        <w:rPr>
          <w:rFonts w:ascii="Times New Roman" w:hAnsi="Times New Roman" w:cs="Times New Roman"/>
          <w:sz w:val="28"/>
          <w:szCs w:val="28"/>
        </w:rPr>
        <w:t>3919,35</w:t>
      </w:r>
      <w:r w:rsidR="007A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 xml:space="preserve">блей, по доходам в сумме </w:t>
      </w:r>
      <w:r w:rsidR="00DD1825">
        <w:rPr>
          <w:rFonts w:ascii="Times New Roman" w:hAnsi="Times New Roman" w:cs="Times New Roman"/>
          <w:sz w:val="28"/>
          <w:szCs w:val="28"/>
        </w:rPr>
        <w:t xml:space="preserve">4029,53 </w:t>
      </w:r>
      <w:r>
        <w:rPr>
          <w:rFonts w:ascii="Times New Roman" w:hAnsi="Times New Roman" w:cs="Times New Roman"/>
          <w:sz w:val="28"/>
          <w:szCs w:val="28"/>
        </w:rPr>
        <w:t>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6B0A6F">
        <w:rPr>
          <w:rFonts w:ascii="Times New Roman" w:hAnsi="Times New Roman" w:cs="Times New Roman"/>
          <w:sz w:val="28"/>
          <w:szCs w:val="28"/>
        </w:rPr>
        <w:t>доходов над расходами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7A198B">
        <w:rPr>
          <w:rFonts w:ascii="Times New Roman" w:hAnsi="Times New Roman" w:cs="Times New Roman"/>
          <w:sz w:val="28"/>
          <w:szCs w:val="28"/>
        </w:rPr>
        <w:t>су</w:t>
      </w:r>
      <w:r w:rsidR="007B4089">
        <w:rPr>
          <w:rFonts w:ascii="Times New Roman" w:hAnsi="Times New Roman" w:cs="Times New Roman"/>
          <w:sz w:val="28"/>
          <w:szCs w:val="28"/>
        </w:rPr>
        <w:t xml:space="preserve">мме </w:t>
      </w:r>
      <w:r w:rsidR="00DD1825">
        <w:rPr>
          <w:rFonts w:ascii="Times New Roman" w:hAnsi="Times New Roman" w:cs="Times New Roman"/>
          <w:sz w:val="28"/>
          <w:szCs w:val="28"/>
        </w:rPr>
        <w:t xml:space="preserve">110,18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D182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D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кодам классификации доходов бюджета за </w:t>
      </w:r>
      <w:r w:rsidR="007130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03538A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D622D5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DD182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A0D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A0D2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A0D25">
        <w:rPr>
          <w:rFonts w:ascii="Times New Roman" w:hAnsi="Times New Roman" w:cs="Times New Roman"/>
          <w:sz w:val="28"/>
          <w:szCs w:val="28"/>
        </w:rPr>
        <w:t xml:space="preserve"> рай</w:t>
      </w:r>
      <w:r w:rsidR="0053596A">
        <w:rPr>
          <w:rFonts w:ascii="Times New Roman" w:hAnsi="Times New Roman" w:cs="Times New Roman"/>
          <w:sz w:val="28"/>
          <w:szCs w:val="28"/>
        </w:rPr>
        <w:t>она Оренбургской области за 20</w:t>
      </w:r>
      <w:r w:rsidR="007130BC">
        <w:rPr>
          <w:rFonts w:ascii="Times New Roman" w:hAnsi="Times New Roman" w:cs="Times New Roman"/>
          <w:sz w:val="28"/>
          <w:szCs w:val="28"/>
        </w:rPr>
        <w:t>20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D182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D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 разделам и подразделам классификации расходов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</w:t>
      </w:r>
      <w:r w:rsidR="007130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D182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бюджета</w:t>
      </w:r>
      <w:proofErr w:type="gramEnd"/>
      <w:r w:rsidR="0053596A">
        <w:rPr>
          <w:rFonts w:ascii="Times New Roman" w:hAnsi="Times New Roman" w:cs="Times New Roman"/>
          <w:sz w:val="28"/>
          <w:szCs w:val="28"/>
        </w:rPr>
        <w:t xml:space="preserve"> за 20</w:t>
      </w:r>
      <w:r w:rsidR="007130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68FA" w:rsidRDefault="001A0D25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7130BC" w:rsidRDefault="007130BC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7130BC" w:rsidRDefault="007130BC" w:rsidP="007130BC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</w:t>
      </w:r>
      <w:r w:rsidR="00DD1825">
        <w:t>___________</w:t>
      </w: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DD1825">
        <w:t>А.Д.Бикметов</w:t>
      </w:r>
    </w:p>
    <w:p w:rsidR="004968FA" w:rsidRPr="00F01DB8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p w:rsidR="00F01CA1" w:rsidRDefault="00F01CA1" w:rsidP="004968FA">
      <w:pPr>
        <w:pStyle w:val="a3"/>
        <w:tabs>
          <w:tab w:val="left" w:pos="6660"/>
          <w:tab w:val="left" w:pos="6840"/>
        </w:tabs>
        <w:ind w:left="0" w:right="-5"/>
      </w:pPr>
    </w:p>
    <w:sectPr w:rsidR="00F01CA1" w:rsidSect="000353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03726"/>
    <w:rsid w:val="00010570"/>
    <w:rsid w:val="000133C6"/>
    <w:rsid w:val="00026953"/>
    <w:rsid w:val="0003422F"/>
    <w:rsid w:val="0003538A"/>
    <w:rsid w:val="00054804"/>
    <w:rsid w:val="00071569"/>
    <w:rsid w:val="00094C81"/>
    <w:rsid w:val="00095E35"/>
    <w:rsid w:val="000B37BE"/>
    <w:rsid w:val="000E0213"/>
    <w:rsid w:val="001312CE"/>
    <w:rsid w:val="00133A9B"/>
    <w:rsid w:val="00135828"/>
    <w:rsid w:val="001443DC"/>
    <w:rsid w:val="001610A4"/>
    <w:rsid w:val="00175372"/>
    <w:rsid w:val="001A0D25"/>
    <w:rsid w:val="001B1111"/>
    <w:rsid w:val="001B1558"/>
    <w:rsid w:val="001F3A26"/>
    <w:rsid w:val="00201F35"/>
    <w:rsid w:val="00216973"/>
    <w:rsid w:val="00280201"/>
    <w:rsid w:val="002C7B1D"/>
    <w:rsid w:val="002D4204"/>
    <w:rsid w:val="002F2204"/>
    <w:rsid w:val="0030339E"/>
    <w:rsid w:val="003E0EE3"/>
    <w:rsid w:val="004253BB"/>
    <w:rsid w:val="004968FA"/>
    <w:rsid w:val="004A299A"/>
    <w:rsid w:val="004A427B"/>
    <w:rsid w:val="004D3782"/>
    <w:rsid w:val="00503ECA"/>
    <w:rsid w:val="00517DEE"/>
    <w:rsid w:val="0053596A"/>
    <w:rsid w:val="00537CD0"/>
    <w:rsid w:val="00553F44"/>
    <w:rsid w:val="0058674A"/>
    <w:rsid w:val="005C08F4"/>
    <w:rsid w:val="005E324F"/>
    <w:rsid w:val="00684513"/>
    <w:rsid w:val="006B0A6F"/>
    <w:rsid w:val="006D74C4"/>
    <w:rsid w:val="007130BC"/>
    <w:rsid w:val="00765FB3"/>
    <w:rsid w:val="0077102D"/>
    <w:rsid w:val="007A198B"/>
    <w:rsid w:val="007B4089"/>
    <w:rsid w:val="00823EA1"/>
    <w:rsid w:val="008578F8"/>
    <w:rsid w:val="00890404"/>
    <w:rsid w:val="008A5172"/>
    <w:rsid w:val="008D157C"/>
    <w:rsid w:val="009B3D6D"/>
    <w:rsid w:val="009D5435"/>
    <w:rsid w:val="009E7817"/>
    <w:rsid w:val="00A12BA4"/>
    <w:rsid w:val="00A2206F"/>
    <w:rsid w:val="00A66D32"/>
    <w:rsid w:val="00A70BB3"/>
    <w:rsid w:val="00B44A70"/>
    <w:rsid w:val="00B60E31"/>
    <w:rsid w:val="00B724B4"/>
    <w:rsid w:val="00B9568D"/>
    <w:rsid w:val="00BE2306"/>
    <w:rsid w:val="00C01349"/>
    <w:rsid w:val="00C51057"/>
    <w:rsid w:val="00C97060"/>
    <w:rsid w:val="00CA065E"/>
    <w:rsid w:val="00CE4393"/>
    <w:rsid w:val="00D03B34"/>
    <w:rsid w:val="00D106BF"/>
    <w:rsid w:val="00D622D5"/>
    <w:rsid w:val="00D76059"/>
    <w:rsid w:val="00D93775"/>
    <w:rsid w:val="00DD1825"/>
    <w:rsid w:val="00E339B6"/>
    <w:rsid w:val="00E80646"/>
    <w:rsid w:val="00E8760E"/>
    <w:rsid w:val="00ED466B"/>
    <w:rsid w:val="00ED6952"/>
    <w:rsid w:val="00F01CA1"/>
    <w:rsid w:val="00F01DB8"/>
    <w:rsid w:val="00F319E0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D091-905C-49E6-8028-9B03252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Степановка 2</cp:lastModifiedBy>
  <cp:revision>28</cp:revision>
  <cp:lastPrinted>2020-02-28T03:48:00Z</cp:lastPrinted>
  <dcterms:created xsi:type="dcterms:W3CDTF">2017-03-15T10:25:00Z</dcterms:created>
  <dcterms:modified xsi:type="dcterms:W3CDTF">2021-03-24T05:43:00Z</dcterms:modified>
</cp:coreProperties>
</file>