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Look w:val="04A0"/>
      </w:tblPr>
      <w:tblGrid>
        <w:gridCol w:w="4317"/>
        <w:gridCol w:w="2435"/>
        <w:gridCol w:w="2917"/>
      </w:tblGrid>
      <w:tr w:rsidR="009A1DD6" w:rsidRPr="009A1DD6" w:rsidTr="009A1DD6">
        <w:trPr>
          <w:cantSplit/>
          <w:trHeight w:val="109"/>
        </w:trPr>
        <w:tc>
          <w:tcPr>
            <w:tcW w:w="4317" w:type="dxa"/>
          </w:tcPr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A1DD6" w:rsidRPr="009A1DD6" w:rsidRDefault="005B525C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Степановский</w:t>
            </w:r>
            <w:r w:rsidR="009A1DD6"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сельсовет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Ташлинского района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Оренбургской области </w:t>
            </w:r>
          </w:p>
          <w:p w:rsidR="009A1DD6" w:rsidRDefault="009A1DD6" w:rsidP="008F6126">
            <w:pPr>
              <w:pStyle w:val="1"/>
              <w:rPr>
                <w:sz w:val="28"/>
                <w:szCs w:val="28"/>
                <w:lang w:eastAsia="en-US"/>
              </w:rPr>
            </w:pPr>
          </w:p>
          <w:p w:rsidR="001F6AB1" w:rsidRDefault="009A1DD6" w:rsidP="001F6AB1">
            <w:pPr>
              <w:pStyle w:val="1"/>
              <w:rPr>
                <w:sz w:val="28"/>
                <w:szCs w:val="28"/>
                <w:lang w:eastAsia="en-US"/>
              </w:rPr>
            </w:pPr>
            <w:r w:rsidRPr="009A1DD6">
              <w:rPr>
                <w:sz w:val="28"/>
                <w:szCs w:val="28"/>
                <w:lang w:eastAsia="en-US"/>
              </w:rPr>
              <w:t>Р Е Ш Е Н И Е</w:t>
            </w:r>
          </w:p>
          <w:p w:rsidR="001F6AB1" w:rsidRPr="005B525C" w:rsidRDefault="001F6AB1" w:rsidP="001F6AB1">
            <w:pPr>
              <w:pStyle w:val="1"/>
              <w:rPr>
                <w:b w:val="0"/>
                <w:sz w:val="28"/>
                <w:szCs w:val="28"/>
                <w:lang w:eastAsia="en-US"/>
              </w:rPr>
            </w:pPr>
            <w:r w:rsidRPr="005B525C">
              <w:rPr>
                <w:b w:val="0"/>
                <w:sz w:val="28"/>
                <w:szCs w:val="28"/>
                <w:lang w:eastAsia="en-US"/>
              </w:rPr>
              <w:t xml:space="preserve">с. </w:t>
            </w:r>
            <w:r w:rsidR="005B525C" w:rsidRPr="005B525C">
              <w:rPr>
                <w:b w:val="0"/>
                <w:sz w:val="28"/>
                <w:szCs w:val="28"/>
                <w:lang w:eastAsia="en-US"/>
              </w:rPr>
              <w:t>Степановка</w:t>
            </w:r>
          </w:p>
          <w:p w:rsidR="009A1DD6" w:rsidRPr="009A1DD6" w:rsidRDefault="0050566B" w:rsidP="008F6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26.10.</w:t>
            </w:r>
            <w:r w:rsidR="001F6A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  <w:r w:rsidR="009A1DD6" w:rsidRP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24/104</w:t>
            </w:r>
            <w:r w:rsidR="009A1DD6" w:rsidRP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-рс</w:t>
            </w:r>
          </w:p>
          <w:p w:rsidR="009A1DD6" w:rsidRPr="009A1DD6" w:rsidRDefault="009A1DD6" w:rsidP="001F6AB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</w:tcPr>
          <w:p w:rsidR="009A1DD6" w:rsidRPr="009A1DD6" w:rsidRDefault="009A1DD6" w:rsidP="008F6126">
            <w:pPr>
              <w:pStyle w:val="1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</w:tcPr>
          <w:p w:rsidR="009A1DD6" w:rsidRPr="009A1DD6" w:rsidRDefault="009A1DD6" w:rsidP="008F6126">
            <w:pPr>
              <w:pStyle w:val="1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EB2254" w:rsidRPr="00EB2254" w:rsidRDefault="001F6AB1" w:rsidP="001F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254">
        <w:rPr>
          <w:rFonts w:ascii="Times New Roman" w:hAnsi="Times New Roman" w:cs="Times New Roman"/>
          <w:sz w:val="24"/>
          <w:szCs w:val="24"/>
        </w:rPr>
        <w:t xml:space="preserve">  О</w:t>
      </w:r>
      <w:r w:rsidR="00EB2254" w:rsidRPr="00EB2254">
        <w:rPr>
          <w:rFonts w:ascii="Times New Roman" w:hAnsi="Times New Roman" w:cs="Times New Roman"/>
          <w:sz w:val="24"/>
          <w:szCs w:val="24"/>
        </w:rPr>
        <w:t xml:space="preserve">б  утверждении положения  «Об учете </w:t>
      </w:r>
    </w:p>
    <w:p w:rsidR="00EB2254" w:rsidRPr="00EB2254" w:rsidRDefault="00EB2254" w:rsidP="001F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254">
        <w:rPr>
          <w:rFonts w:ascii="Times New Roman" w:hAnsi="Times New Roman" w:cs="Times New Roman"/>
          <w:sz w:val="24"/>
          <w:szCs w:val="24"/>
        </w:rPr>
        <w:t>и ведении реестра муниципального имущества</w:t>
      </w:r>
    </w:p>
    <w:p w:rsidR="00EB2254" w:rsidRPr="00EB2254" w:rsidRDefault="00EB2254" w:rsidP="001F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254">
        <w:rPr>
          <w:rFonts w:ascii="Times New Roman" w:hAnsi="Times New Roman" w:cs="Times New Roman"/>
          <w:sz w:val="24"/>
          <w:szCs w:val="24"/>
        </w:rPr>
        <w:t xml:space="preserve"> </w:t>
      </w:r>
      <w:r w:rsidR="001F6AB1" w:rsidRPr="00EB22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B525C" w:rsidRPr="00EB2254">
        <w:rPr>
          <w:rFonts w:ascii="Times New Roman" w:hAnsi="Times New Roman" w:cs="Times New Roman"/>
          <w:sz w:val="24"/>
          <w:szCs w:val="24"/>
        </w:rPr>
        <w:t>Степановский</w:t>
      </w:r>
    </w:p>
    <w:p w:rsidR="00EB2254" w:rsidRPr="00EB2254" w:rsidRDefault="001F6AB1" w:rsidP="001F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254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</w:t>
      </w:r>
    </w:p>
    <w:p w:rsidR="009A1DD6" w:rsidRPr="00EB2254" w:rsidRDefault="001F6AB1" w:rsidP="001F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254">
        <w:rPr>
          <w:rFonts w:ascii="Times New Roman" w:hAnsi="Times New Roman" w:cs="Times New Roman"/>
          <w:sz w:val="24"/>
          <w:szCs w:val="24"/>
        </w:rPr>
        <w:t>области</w:t>
      </w:r>
      <w:r w:rsidR="00972B9A">
        <w:rPr>
          <w:rFonts w:ascii="Times New Roman" w:hAnsi="Times New Roman" w:cs="Times New Roman"/>
          <w:sz w:val="24"/>
          <w:szCs w:val="24"/>
        </w:rPr>
        <w:t>»</w:t>
      </w:r>
    </w:p>
    <w:p w:rsidR="009A1DD6" w:rsidRPr="009A1DD6" w:rsidRDefault="009A1DD6" w:rsidP="008F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1DD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9A1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2867B3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9A1DD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</w:t>
      </w:r>
      <w:r w:rsidR="002867B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B525C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="002867B3">
        <w:rPr>
          <w:rFonts w:ascii="Times New Roman" w:hAnsi="Times New Roman" w:cs="Times New Roman"/>
          <w:sz w:val="28"/>
          <w:szCs w:val="28"/>
        </w:rPr>
        <w:t>сельсовет</w:t>
      </w:r>
      <w:r w:rsidRPr="009A1DD6">
        <w:rPr>
          <w:rFonts w:ascii="Times New Roman" w:hAnsi="Times New Roman" w:cs="Times New Roman"/>
          <w:sz w:val="28"/>
          <w:szCs w:val="28"/>
        </w:rPr>
        <w:t xml:space="preserve"> </w:t>
      </w:r>
      <w:r w:rsidR="002867B3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  <w:r w:rsidR="00EB2254" w:rsidRPr="009A1DD6">
        <w:rPr>
          <w:rFonts w:ascii="Times New Roman" w:hAnsi="Times New Roman" w:cs="Times New Roman"/>
          <w:sz w:val="28"/>
          <w:szCs w:val="28"/>
        </w:rPr>
        <w:t>РЕШИЛ</w:t>
      </w:r>
      <w:r w:rsidRPr="009A1DD6">
        <w:rPr>
          <w:rFonts w:ascii="Times New Roman" w:hAnsi="Times New Roman" w:cs="Times New Roman"/>
          <w:sz w:val="28"/>
          <w:szCs w:val="28"/>
        </w:rPr>
        <w:t>:</w:t>
      </w:r>
    </w:p>
    <w:p w:rsidR="00070A4A" w:rsidRDefault="00070A4A" w:rsidP="00EB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254">
        <w:rPr>
          <w:rFonts w:ascii="Times New Roman" w:hAnsi="Times New Roman" w:cs="Times New Roman"/>
          <w:sz w:val="28"/>
          <w:szCs w:val="28"/>
        </w:rPr>
        <w:t>Утвердить</w:t>
      </w:r>
      <w:r w:rsidR="006B46EC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6B46EC" w:rsidRPr="00EB2254">
        <w:rPr>
          <w:rFonts w:ascii="Times New Roman" w:hAnsi="Times New Roman" w:cs="Times New Roman"/>
          <w:sz w:val="28"/>
          <w:szCs w:val="28"/>
        </w:rPr>
        <w:t>«</w:t>
      </w:r>
      <w:r w:rsidR="00EB2254" w:rsidRPr="00EB2254">
        <w:rPr>
          <w:rFonts w:ascii="Times New Roman" w:hAnsi="Times New Roman" w:cs="Times New Roman"/>
          <w:sz w:val="28"/>
          <w:szCs w:val="28"/>
        </w:rPr>
        <w:t>Об учете и ведении реестра муниципального имущества муниципального образования Степановский сельсовет Ташлинского района Оренбургской</w:t>
      </w:r>
      <w:r w:rsidR="00EB2254">
        <w:rPr>
          <w:rFonts w:ascii="Times New Roman" w:hAnsi="Times New Roman" w:cs="Times New Roman"/>
          <w:sz w:val="28"/>
          <w:szCs w:val="28"/>
        </w:rPr>
        <w:t xml:space="preserve"> </w:t>
      </w:r>
      <w:r w:rsidR="00EB2254" w:rsidRPr="00EB2254">
        <w:rPr>
          <w:rFonts w:ascii="Times New Roman" w:hAnsi="Times New Roman" w:cs="Times New Roman"/>
          <w:sz w:val="28"/>
          <w:szCs w:val="28"/>
        </w:rPr>
        <w:t>области</w:t>
      </w:r>
      <w:r w:rsidR="006B46EC" w:rsidRPr="00EB2254">
        <w:rPr>
          <w:rFonts w:ascii="Times New Roman" w:hAnsi="Times New Roman" w:cs="Times New Roman"/>
          <w:sz w:val="28"/>
          <w:szCs w:val="28"/>
        </w:rPr>
        <w:t xml:space="preserve">» </w:t>
      </w:r>
      <w:r w:rsidR="001F6AB1" w:rsidRPr="00EB2254">
        <w:rPr>
          <w:rFonts w:ascii="Times New Roman" w:hAnsi="Times New Roman" w:cs="Times New Roman"/>
          <w:sz w:val="28"/>
          <w:szCs w:val="28"/>
        </w:rPr>
        <w:t>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AB1" w:rsidRDefault="00070A4A" w:rsidP="00070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6AB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193BFD" w:rsidRPr="00193BFD" w:rsidRDefault="00193BFD" w:rsidP="00193BF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BFD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9A1DD6" w:rsidRPr="009A1DD6" w:rsidRDefault="009A1DD6" w:rsidP="00193B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25C" w:rsidRPr="005B525C" w:rsidRDefault="005B525C" w:rsidP="005B525C">
      <w:pPr>
        <w:ind w:right="-1"/>
        <w:rPr>
          <w:rFonts w:ascii="Times New Roman" w:hAnsi="Times New Roman" w:cs="Times New Roman"/>
          <w:sz w:val="28"/>
          <w:szCs w:val="28"/>
        </w:rPr>
      </w:pPr>
      <w:r w:rsidRPr="005B525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Председа</w:t>
      </w:r>
      <w:r w:rsidRPr="005B525C">
        <w:rPr>
          <w:rFonts w:ascii="Times New Roman" w:hAnsi="Times New Roman" w:cs="Times New Roman"/>
          <w:sz w:val="28"/>
          <w:szCs w:val="28"/>
        </w:rPr>
        <w:t xml:space="preserve">тель  Совета депутатов                         </w:t>
      </w:r>
      <w:r w:rsidR="00070A4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525C">
        <w:rPr>
          <w:rFonts w:ascii="Times New Roman" w:hAnsi="Times New Roman" w:cs="Times New Roman"/>
          <w:sz w:val="28"/>
          <w:szCs w:val="28"/>
        </w:rPr>
        <w:t xml:space="preserve">                    А.Д.Бикметов</w:t>
      </w:r>
    </w:p>
    <w:p w:rsidR="001F6AB1" w:rsidRPr="005B525C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4D8" w:rsidRDefault="000324D8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4D8" w:rsidRDefault="000324D8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A4A" w:rsidRDefault="00070A4A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D577A7">
      <w:pPr>
        <w:pStyle w:val="1"/>
        <w:jc w:val="left"/>
        <w:rPr>
          <w:b w:val="0"/>
          <w:sz w:val="28"/>
          <w:szCs w:val="28"/>
        </w:rPr>
      </w:pPr>
    </w:p>
    <w:p w:rsidR="008F6126" w:rsidRPr="008F6126" w:rsidRDefault="008F6126" w:rsidP="007E245F">
      <w:pPr>
        <w:pStyle w:val="1"/>
        <w:ind w:left="7080"/>
        <w:jc w:val="right"/>
        <w:rPr>
          <w:sz w:val="28"/>
          <w:szCs w:val="28"/>
        </w:rPr>
      </w:pPr>
      <w:r w:rsidRPr="008F6126">
        <w:rPr>
          <w:b w:val="0"/>
          <w:sz w:val="28"/>
          <w:szCs w:val="28"/>
        </w:rPr>
        <w:t xml:space="preserve">Приложение  </w:t>
      </w:r>
      <w:r w:rsidRPr="008F6126">
        <w:rPr>
          <w:sz w:val="28"/>
          <w:szCs w:val="28"/>
        </w:rPr>
        <w:t xml:space="preserve">                                                                         </w:t>
      </w:r>
      <w:r w:rsidRPr="000324D8">
        <w:rPr>
          <w:b w:val="0"/>
          <w:sz w:val="28"/>
          <w:szCs w:val="28"/>
        </w:rPr>
        <w:t xml:space="preserve">к </w:t>
      </w:r>
      <w:r w:rsidR="007E245F" w:rsidRPr="000324D8">
        <w:rPr>
          <w:b w:val="0"/>
          <w:sz w:val="28"/>
          <w:szCs w:val="28"/>
        </w:rPr>
        <w:t>решению Совета депутатов Степановского сельсовета</w:t>
      </w:r>
    </w:p>
    <w:p w:rsidR="008F6126" w:rsidRPr="008F6126" w:rsidRDefault="008F6126" w:rsidP="008F6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577A7">
        <w:rPr>
          <w:rFonts w:ascii="Times New Roman" w:hAnsi="Times New Roman" w:cs="Times New Roman"/>
          <w:sz w:val="28"/>
          <w:szCs w:val="28"/>
        </w:rPr>
        <w:t xml:space="preserve">                        от  </w:t>
      </w:r>
      <w:r w:rsidR="00BA1AA5">
        <w:rPr>
          <w:rFonts w:ascii="Times New Roman" w:hAnsi="Times New Roman" w:cs="Times New Roman"/>
          <w:sz w:val="28"/>
          <w:szCs w:val="28"/>
        </w:rPr>
        <w:t>26.10</w:t>
      </w:r>
      <w:r w:rsidRPr="008F6126">
        <w:rPr>
          <w:rFonts w:ascii="Times New Roman" w:hAnsi="Times New Roman" w:cs="Times New Roman"/>
          <w:sz w:val="28"/>
          <w:szCs w:val="28"/>
        </w:rPr>
        <w:t>.201</w:t>
      </w:r>
      <w:r w:rsidR="00D577A7">
        <w:rPr>
          <w:rFonts w:ascii="Times New Roman" w:hAnsi="Times New Roman" w:cs="Times New Roman"/>
          <w:sz w:val="28"/>
          <w:szCs w:val="28"/>
        </w:rPr>
        <w:t>8</w:t>
      </w:r>
      <w:r w:rsidRPr="008F61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1AA5">
        <w:rPr>
          <w:rFonts w:ascii="Times New Roman" w:hAnsi="Times New Roman" w:cs="Times New Roman"/>
          <w:sz w:val="28"/>
          <w:szCs w:val="28"/>
        </w:rPr>
        <w:t>104</w:t>
      </w:r>
      <w:r w:rsidR="007E245F">
        <w:rPr>
          <w:rFonts w:ascii="Times New Roman" w:hAnsi="Times New Roman" w:cs="Times New Roman"/>
          <w:sz w:val="28"/>
          <w:szCs w:val="28"/>
        </w:rPr>
        <w:t>рс</w:t>
      </w:r>
    </w:p>
    <w:p w:rsidR="008F6126" w:rsidRPr="008F6126" w:rsidRDefault="008F6126" w:rsidP="008F6126">
      <w:pPr>
        <w:pStyle w:val="1"/>
        <w:ind w:left="3532"/>
        <w:jc w:val="both"/>
        <w:rPr>
          <w:sz w:val="28"/>
          <w:szCs w:val="28"/>
        </w:rPr>
      </w:pPr>
      <w:r w:rsidRPr="008F6126">
        <w:rPr>
          <w:sz w:val="28"/>
          <w:szCs w:val="28"/>
        </w:rPr>
        <w:t xml:space="preserve"> </w:t>
      </w:r>
    </w:p>
    <w:p w:rsidR="008F6126" w:rsidRPr="008F6126" w:rsidRDefault="008F6126" w:rsidP="00D577A7">
      <w:pPr>
        <w:pStyle w:val="1"/>
        <w:rPr>
          <w:sz w:val="28"/>
          <w:szCs w:val="28"/>
        </w:rPr>
      </w:pPr>
      <w:r w:rsidRPr="008F6126">
        <w:rPr>
          <w:sz w:val="28"/>
          <w:szCs w:val="28"/>
        </w:rPr>
        <w:t>ПОЛОЖЕНИЕ</w:t>
      </w:r>
    </w:p>
    <w:p w:rsidR="008F6126" w:rsidRPr="008F6126" w:rsidRDefault="008F6126" w:rsidP="00D57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D577A7">
      <w:pPr>
        <w:pStyle w:val="a5"/>
        <w:ind w:left="0" w:right="26"/>
        <w:rPr>
          <w:b/>
          <w:szCs w:val="28"/>
        </w:rPr>
      </w:pPr>
      <w:r w:rsidRPr="008F6126">
        <w:rPr>
          <w:b/>
          <w:szCs w:val="28"/>
        </w:rPr>
        <w:t xml:space="preserve">Об учете и ведении реестра муниципального имущества муниципального  образования </w:t>
      </w:r>
      <w:r w:rsidR="000324D8">
        <w:rPr>
          <w:b/>
          <w:szCs w:val="28"/>
        </w:rPr>
        <w:t>Степановский</w:t>
      </w:r>
      <w:r w:rsidRPr="008F6126">
        <w:rPr>
          <w:b/>
          <w:szCs w:val="28"/>
        </w:rPr>
        <w:t xml:space="preserve">  сельсовет Ташлинского района Оренбургской области</w:t>
      </w:r>
    </w:p>
    <w:p w:rsidR="008F6126" w:rsidRPr="008F6126" w:rsidRDefault="008F6126" w:rsidP="00D577A7">
      <w:pPr>
        <w:pStyle w:val="a5"/>
        <w:ind w:right="26"/>
        <w:rPr>
          <w:b/>
          <w:szCs w:val="28"/>
        </w:rPr>
      </w:pPr>
    </w:p>
    <w:p w:rsidR="008F6126" w:rsidRPr="00AD430A" w:rsidRDefault="008F6126" w:rsidP="008F6126">
      <w:pPr>
        <w:numPr>
          <w:ilvl w:val="0"/>
          <w:numId w:val="7"/>
        </w:numPr>
        <w:shd w:val="clear" w:color="auto" w:fill="FFFFFF"/>
        <w:tabs>
          <w:tab w:val="clear" w:pos="3398"/>
          <w:tab w:val="num" w:pos="1326"/>
        </w:tabs>
        <w:spacing w:after="0" w:line="240" w:lineRule="auto"/>
        <w:ind w:left="1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26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D430A" w:rsidRPr="008F6126" w:rsidRDefault="00AD430A" w:rsidP="00AD430A">
      <w:pPr>
        <w:shd w:val="clear" w:color="auto" w:fill="FFFFFF"/>
        <w:spacing w:after="0" w:line="240" w:lineRule="auto"/>
        <w:ind w:left="1326"/>
        <w:rPr>
          <w:rFonts w:ascii="Times New Roman" w:hAnsi="Times New Roman" w:cs="Times New Roman"/>
          <w:b/>
          <w:sz w:val="28"/>
          <w:szCs w:val="28"/>
        </w:rPr>
      </w:pP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1.1.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Настоящее Положение устанавливает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основные принципы формирования и порядок ведения реестра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имущества муниципального образования </w:t>
      </w:r>
      <w:r w:rsidR="000324D8">
        <w:rPr>
          <w:rFonts w:ascii="Times New Roman" w:hAnsi="Times New Roman" w:cs="Times New Roman"/>
          <w:color w:val="000000"/>
          <w:spacing w:val="7"/>
          <w:sz w:val="28"/>
          <w:szCs w:val="28"/>
        </w:rPr>
        <w:t>Степановский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и ведения реестра муниципального 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  <w:r w:rsidR="000324D8">
        <w:rPr>
          <w:rFonts w:ascii="Times New Roman" w:hAnsi="Times New Roman" w:cs="Times New Roman"/>
          <w:color w:val="000000"/>
          <w:sz w:val="28"/>
          <w:szCs w:val="28"/>
        </w:rPr>
        <w:t xml:space="preserve">Степановский 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>сельсо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 (далее именуется - Реестр)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Реестр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образования </w:t>
      </w:r>
      <w:r w:rsidR="000324D8">
        <w:rPr>
          <w:rFonts w:ascii="Times New Roman" w:hAnsi="Times New Roman" w:cs="Times New Roman"/>
          <w:color w:val="000000"/>
          <w:spacing w:val="7"/>
          <w:sz w:val="28"/>
          <w:szCs w:val="28"/>
        </w:rPr>
        <w:t>Степановский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</w:t>
      </w:r>
      <w:r w:rsidR="00A748DD">
        <w:rPr>
          <w:rFonts w:ascii="Times New Roman" w:hAnsi="Times New Roman" w:cs="Times New Roman"/>
          <w:color w:val="000000"/>
          <w:sz w:val="28"/>
          <w:szCs w:val="28"/>
        </w:rPr>
        <w:t xml:space="preserve">всех объектов муниципальной собственности, а также вещные права и обременения на объекты муниципальной собственности. </w:t>
      </w:r>
    </w:p>
    <w:p w:rsidR="00A748DD" w:rsidRDefault="00A748DD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Ведение Реестра обеспечивает решение следующих задач:</w:t>
      </w:r>
    </w:p>
    <w:p w:rsidR="00A748DD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</w:t>
      </w:r>
      <w:r w:rsidR="000324D8">
        <w:rPr>
          <w:rFonts w:ascii="Times New Roman" w:hAnsi="Times New Roman" w:cs="Times New Roman"/>
          <w:color w:val="000000"/>
          <w:sz w:val="28"/>
          <w:szCs w:val="28"/>
        </w:rPr>
        <w:t>Степановского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постановлениями и распоряжениями администрации </w:t>
      </w:r>
      <w:r w:rsidR="000324D8">
        <w:rPr>
          <w:rFonts w:ascii="Times New Roman" w:hAnsi="Times New Roman" w:cs="Times New Roman"/>
          <w:color w:val="000000"/>
          <w:sz w:val="28"/>
          <w:szCs w:val="28"/>
        </w:rPr>
        <w:t xml:space="preserve">Степановского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интересам граждан;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учет всех объектов муниципальной собственности;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8F6126" w:rsidRPr="00D577A7" w:rsidRDefault="00AB12B7" w:rsidP="00D577A7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централизованное обеспечение информацией об объектах муниципального имущества 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Структура реестра </w:t>
      </w:r>
    </w:p>
    <w:p w:rsidR="00D577A7" w:rsidRDefault="00D577A7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2.1. Реестр состоит из 3 разделов.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(местоположение)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кадастровый номер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кадастровой стоимости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номинальной стоимости акций.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C2960" w:rsidRPr="00F51AD9" w:rsidRDefault="009C2960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2 реестра указывать муниципальную собственность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 тысяч рублей. 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(местонахождение);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C2960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реестра хранятся в соответствии с Фдеральным законом от 22 октября 2004 № 125-ФЗ «Об архивном деле в Российской Федерации». </w:t>
      </w:r>
    </w:p>
    <w:p w:rsidR="000713B8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Реестра осуществляет специалист бухгалтер администрации </w:t>
      </w:r>
      <w:r w:rsidR="000324D8">
        <w:rPr>
          <w:rFonts w:ascii="Times New Roman" w:hAnsi="Times New Roman" w:cs="Times New Roman"/>
          <w:color w:val="000000"/>
          <w:sz w:val="28"/>
          <w:szCs w:val="28"/>
        </w:rPr>
        <w:t xml:space="preserve">Степановского 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>сельсовета согласно приложениям 1,2,3 к настоящему постановлению.</w:t>
      </w:r>
    </w:p>
    <w:p w:rsidR="00C94FE7" w:rsidRDefault="00C94FE7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30A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FE7" w:rsidRDefault="00C94FE7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b/>
          <w:color w:val="000000"/>
          <w:sz w:val="28"/>
          <w:szCs w:val="28"/>
        </w:rPr>
        <w:t>3. Порядок ведения Реестра</w:t>
      </w:r>
    </w:p>
    <w:p w:rsidR="00AD430A" w:rsidRPr="00C94FE7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3.1. Каждый объект Реестра учитывается в Реестре. Порядковый номер объекта в Реестре является его реестровым номером.</w:t>
      </w:r>
    </w:p>
    <w:p w:rsid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 xml:space="preserve">3.2. Ведение Реестра означает включение или исключение объекта из Реестра, а также изменение сведение об объекте. Основание для включения (исключениея) в Реестр (из Реестра) или внесение изменений являются: 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Правительства Российской Федерации (при приеме-передаче имущества из федеральой собственности в муниципальную);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Оренбургской области (при приеме государственного имущества в муниципальную собственность);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муниципального района (при приеме имущества </w:t>
      </w:r>
      <w:r w:rsidR="00FF7E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муниципальную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распоряжение Администрации поселения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купли-продаже;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мены;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дарения;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сертификат акций (выписка из реестра акционера);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судебных органов;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включении (исключении) объекта собственности в Реестр (из Реестра) оформляется распоряжением Администрации поселения.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Копии документов, подтверждающие данные об объекте учета, хранятся в Администрации сельсовета.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</w:t>
      </w: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577A7" w:rsidSect="00D577A7">
          <w:headerReference w:type="even" r:id="rId8"/>
          <w:headerReference w:type="default" r:id="rId9"/>
          <w:pgSz w:w="11907" w:h="16839" w:code="9"/>
          <w:pgMar w:top="1134" w:right="851" w:bottom="1134" w:left="851" w:header="709" w:footer="709" w:gutter="0"/>
          <w:cols w:space="708"/>
          <w:docGrid w:linePitch="360"/>
        </w:sectPr>
      </w:pP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r w:rsidR="000324D8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792BB3" w:rsidRPr="00792BB3" w:rsidTr="00D577A7">
        <w:tc>
          <w:tcPr>
            <w:tcW w:w="542" w:type="dxa"/>
          </w:tcPr>
          <w:p w:rsidR="00637131" w:rsidRPr="00792BB3" w:rsidRDefault="00792BB3" w:rsidP="00D577A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637131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792BB3" w:rsidRPr="00792BB3" w:rsidTr="00D577A7">
        <w:trPr>
          <w:trHeight w:val="758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861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1079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1AD9" w:rsidRDefault="00F51AD9" w:rsidP="00D577A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FE7" w:rsidRDefault="00792BB3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675FE7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2 </w:t>
      </w: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131" w:rsidRDefault="00637131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792BB3" w:rsidRPr="00C76E51" w:rsidTr="00792BB3">
        <w:tc>
          <w:tcPr>
            <w:tcW w:w="8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92BB3" w:rsidRPr="00C76E51" w:rsidTr="00792BB3">
        <w:trPr>
          <w:trHeight w:val="690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85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52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26" w:rsidRDefault="008F6126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75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76E51" w:rsidRDefault="00C76E51" w:rsidP="0079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792BB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675FE7" w:rsidRDefault="00675FE7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761EFE" w:rsidRPr="00C76E51" w:rsidTr="001E5FA4">
        <w:tc>
          <w:tcPr>
            <w:tcW w:w="56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61EFE" w:rsidRPr="00C76E51" w:rsidTr="00761EFE">
        <w:trPr>
          <w:trHeight w:val="26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67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1154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6E51" w:rsidRPr="00675FE7" w:rsidRDefault="00C76E51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6E51" w:rsidRPr="00675FE7" w:rsidSect="00D577A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1D" w:rsidRDefault="005A5A1D" w:rsidP="00F04182">
      <w:pPr>
        <w:spacing w:after="0" w:line="240" w:lineRule="auto"/>
      </w:pPr>
      <w:r>
        <w:separator/>
      </w:r>
    </w:p>
  </w:endnote>
  <w:endnote w:type="continuationSeparator" w:id="1">
    <w:p w:rsidR="005A5A1D" w:rsidRDefault="005A5A1D" w:rsidP="00F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1D" w:rsidRDefault="005A5A1D" w:rsidP="00F04182">
      <w:pPr>
        <w:spacing w:after="0" w:line="240" w:lineRule="auto"/>
      </w:pPr>
      <w:r>
        <w:separator/>
      </w:r>
    </w:p>
  </w:footnote>
  <w:footnote w:type="continuationSeparator" w:id="1">
    <w:p w:rsidR="005A5A1D" w:rsidRDefault="005A5A1D" w:rsidP="00F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2B2D79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12F1" w:rsidRDefault="005A5A1D" w:rsidP="003C6DD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2B2D79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1AA5">
      <w:rPr>
        <w:rStyle w:val="a6"/>
        <w:noProof/>
      </w:rPr>
      <w:t>8</w:t>
    </w:r>
    <w:r>
      <w:rPr>
        <w:rStyle w:val="a6"/>
      </w:rPr>
      <w:fldChar w:fldCharType="end"/>
    </w:r>
  </w:p>
  <w:p w:rsidR="00DC12F1" w:rsidRDefault="005A5A1D" w:rsidP="003C6DD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CD0EE"/>
    <w:lvl w:ilvl="0">
      <w:numFmt w:val="bullet"/>
      <w:lvlText w:val="*"/>
      <w:lvlJc w:val="left"/>
    </w:lvl>
  </w:abstractNum>
  <w:abstractNum w:abstractNumId="1">
    <w:nsid w:val="0D220890"/>
    <w:multiLevelType w:val="singleLevel"/>
    <w:tmpl w:val="666E05D6"/>
    <w:lvl w:ilvl="0">
      <w:start w:val="4"/>
      <w:numFmt w:val="decimal"/>
      <w:lvlText w:val="7.%1."/>
      <w:legacy w:legacy="1" w:legacySpace="0" w:legacyIndent="583"/>
      <w:lvlJc w:val="left"/>
      <w:rPr>
        <w:rFonts w:ascii="Times New Roman" w:hAnsi="Times New Roman" w:hint="default"/>
      </w:rPr>
    </w:lvl>
  </w:abstractNum>
  <w:abstractNum w:abstractNumId="2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3">
    <w:nsid w:val="56204E8F"/>
    <w:multiLevelType w:val="hybridMultilevel"/>
    <w:tmpl w:val="699E5572"/>
    <w:lvl w:ilvl="0" w:tplc="E0EEAF3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">
    <w:nsid w:val="6C774FF2"/>
    <w:multiLevelType w:val="multilevel"/>
    <w:tmpl w:val="7CB8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DD6"/>
    <w:rsid w:val="000324D8"/>
    <w:rsid w:val="00070A4A"/>
    <w:rsid w:val="000713B8"/>
    <w:rsid w:val="0013075D"/>
    <w:rsid w:val="001550D7"/>
    <w:rsid w:val="00193BFD"/>
    <w:rsid w:val="001E5FA4"/>
    <w:rsid w:val="001F6AB1"/>
    <w:rsid w:val="0021280F"/>
    <w:rsid w:val="002867B3"/>
    <w:rsid w:val="002B2D79"/>
    <w:rsid w:val="00330B95"/>
    <w:rsid w:val="003C1757"/>
    <w:rsid w:val="004B18B4"/>
    <w:rsid w:val="0050566B"/>
    <w:rsid w:val="005A5A1D"/>
    <w:rsid w:val="005B525C"/>
    <w:rsid w:val="00637131"/>
    <w:rsid w:val="00675FE7"/>
    <w:rsid w:val="006B46EC"/>
    <w:rsid w:val="007409C2"/>
    <w:rsid w:val="00761EFE"/>
    <w:rsid w:val="00791B66"/>
    <w:rsid w:val="00792BB3"/>
    <w:rsid w:val="007A233D"/>
    <w:rsid w:val="007E245F"/>
    <w:rsid w:val="00845D42"/>
    <w:rsid w:val="00846E6A"/>
    <w:rsid w:val="008F6126"/>
    <w:rsid w:val="00935F15"/>
    <w:rsid w:val="00972B9A"/>
    <w:rsid w:val="009A1DD6"/>
    <w:rsid w:val="009C2960"/>
    <w:rsid w:val="009F6F45"/>
    <w:rsid w:val="00A141FC"/>
    <w:rsid w:val="00A2131B"/>
    <w:rsid w:val="00A31A75"/>
    <w:rsid w:val="00A47BBE"/>
    <w:rsid w:val="00A659BC"/>
    <w:rsid w:val="00A748DD"/>
    <w:rsid w:val="00AA3DE7"/>
    <w:rsid w:val="00AB12B7"/>
    <w:rsid w:val="00AD430A"/>
    <w:rsid w:val="00BA1AA5"/>
    <w:rsid w:val="00BE581D"/>
    <w:rsid w:val="00C171EA"/>
    <w:rsid w:val="00C76E51"/>
    <w:rsid w:val="00C94FE7"/>
    <w:rsid w:val="00D577A7"/>
    <w:rsid w:val="00EB2254"/>
    <w:rsid w:val="00F04182"/>
    <w:rsid w:val="00F13AF0"/>
    <w:rsid w:val="00F51AD9"/>
    <w:rsid w:val="00FE1F83"/>
    <w:rsid w:val="00FF6EDC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82"/>
  </w:style>
  <w:style w:type="paragraph" w:styleId="1">
    <w:name w:val="heading 1"/>
    <w:basedOn w:val="a"/>
    <w:next w:val="a"/>
    <w:link w:val="10"/>
    <w:qFormat/>
    <w:rsid w:val="009A1D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A1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F6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F61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lock Text"/>
    <w:basedOn w:val="a"/>
    <w:rsid w:val="008F6126"/>
    <w:pPr>
      <w:shd w:val="clear" w:color="auto" w:fill="FFFFFF"/>
      <w:spacing w:after="0" w:line="240" w:lineRule="auto"/>
      <w:ind w:left="2110" w:right="2066"/>
      <w:jc w:val="center"/>
    </w:pPr>
    <w:rPr>
      <w:rFonts w:ascii="Times New Roman" w:eastAsia="Times New Roman" w:hAnsi="Times New Roman" w:cs="Times New Roman"/>
      <w:color w:val="000000"/>
      <w:spacing w:val="20"/>
      <w:sz w:val="28"/>
      <w:szCs w:val="20"/>
    </w:rPr>
  </w:style>
  <w:style w:type="character" w:styleId="a6">
    <w:name w:val="page number"/>
    <w:basedOn w:val="a0"/>
    <w:rsid w:val="008F6126"/>
  </w:style>
  <w:style w:type="table" w:styleId="a7">
    <w:name w:val="Table Grid"/>
    <w:basedOn w:val="a1"/>
    <w:uiPriority w:val="59"/>
    <w:rsid w:val="00FE1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B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2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16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7C76-61A6-46E6-9E2A-BC23B44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23</cp:revision>
  <cp:lastPrinted>2018-10-31T05:53:00Z</cp:lastPrinted>
  <dcterms:created xsi:type="dcterms:W3CDTF">2018-09-25T09:49:00Z</dcterms:created>
  <dcterms:modified xsi:type="dcterms:W3CDTF">2018-10-31T05:54:00Z</dcterms:modified>
</cp:coreProperties>
</file>