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B06964" w:rsidTr="00B06964">
        <w:tc>
          <w:tcPr>
            <w:tcW w:w="4395" w:type="dxa"/>
            <w:gridSpan w:val="3"/>
          </w:tcPr>
          <w:p w:rsidR="00B06964" w:rsidRDefault="00B0696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B06964" w:rsidRDefault="00B0696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B06964" w:rsidRDefault="00B069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B06964" w:rsidRDefault="00B0696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СТЕПАНОВСКИЙ  СЕЛЬСОВЕТ</w:t>
            </w:r>
          </w:p>
          <w:p w:rsidR="00B06964" w:rsidRDefault="00B06964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B06964" w:rsidRDefault="00B0696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B06964" w:rsidRDefault="00B0696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B06964" w:rsidRDefault="00B0696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06964" w:rsidTr="00B06964">
        <w:tc>
          <w:tcPr>
            <w:tcW w:w="4395" w:type="dxa"/>
            <w:gridSpan w:val="3"/>
          </w:tcPr>
          <w:p w:rsidR="00B06964" w:rsidRDefault="00B0696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06964" w:rsidRDefault="00B06964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B06964" w:rsidRDefault="00B06964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B06964" w:rsidTr="00B06964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964" w:rsidRDefault="00B06964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24.04.2015</w:t>
            </w:r>
          </w:p>
        </w:tc>
        <w:tc>
          <w:tcPr>
            <w:tcW w:w="425" w:type="dxa"/>
            <w:hideMark/>
          </w:tcPr>
          <w:p w:rsidR="00B06964" w:rsidRDefault="00B06964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6964" w:rsidRDefault="00B06964" w:rsidP="000E5F9A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E5F9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06964" w:rsidRDefault="00B06964" w:rsidP="00B069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,</w:t>
      </w:r>
      <w:r w:rsidR="000E5F9A">
        <w:rPr>
          <w:sz w:val="24"/>
          <w:szCs w:val="24"/>
        </w:rPr>
        <w:t>С</w:t>
      </w:r>
      <w:proofErr w:type="gramEnd"/>
      <w:r w:rsidR="000E5F9A">
        <w:rPr>
          <w:sz w:val="24"/>
          <w:szCs w:val="24"/>
        </w:rPr>
        <w:t>тепановка</w:t>
      </w:r>
      <w:proofErr w:type="spellEnd"/>
    </w:p>
    <w:p w:rsidR="00B06964" w:rsidRDefault="00B06964" w:rsidP="00B06964">
      <w:pPr>
        <w:pStyle w:val="FR1"/>
        <w:rPr>
          <w:sz w:val="28"/>
        </w:rPr>
      </w:pPr>
      <w:r>
        <w:pict>
          <v:line id="_x0000_s1029" style="position:absolute;left:0;text-align:left;z-index:251658240" from="181.3pt,7.9pt" to="202.9pt,7.9pt" o:allowincell="f"/>
        </w:pict>
      </w:r>
      <w:r>
        <w:pict>
          <v:line id="_x0000_s1028" style="position:absolute;left:0;text-align:left;z-index:251658240" from="202.9pt,7.9pt" to="202.9pt,22.3pt" o:allowincell="f"/>
        </w:pict>
      </w:r>
      <w:r>
        <w:pict>
          <v:line id="_x0000_s1027" style="position:absolute;left:0;text-align:left;z-index:251658240" from="-13.1pt,7.9pt" to="-13.1pt,22.3pt" o:allowincell="f"/>
        </w:pict>
      </w:r>
      <w:r>
        <w:pict>
          <v:line id="_x0000_s1026" style="position:absolute;left:0;text-align:left;z-index:251658240" from="-13.1pt,7.9pt" to="8.5pt,7.9pt" o:allowincell="f"/>
        </w:pict>
      </w:r>
      <w:r>
        <w:rPr>
          <w:sz w:val="28"/>
        </w:rPr>
        <w:t xml:space="preserve">                                                       </w:t>
      </w:r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в весенне-летний период</w:t>
      </w:r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0E5F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B06964" w:rsidRDefault="00B06964" w:rsidP="00B06964">
      <w:pPr>
        <w:jc w:val="both"/>
        <w:rPr>
          <w:sz w:val="28"/>
          <w:szCs w:val="28"/>
        </w:rPr>
      </w:pPr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пожарной безопасности на территории администрации муниципального образования </w:t>
      </w:r>
      <w:r w:rsidR="000E5F9A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>сельсовет в весенне-летний период 201</w:t>
      </w:r>
      <w:r w:rsidR="000E5F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пожарной безопасности в весенне-летний период 201</w:t>
      </w:r>
      <w:r w:rsidR="000E5F9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на территории администрации  муниципального образования </w:t>
      </w:r>
      <w:r w:rsidR="000E5F9A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 сельсовет  (далее – план) согласно приложению.</w:t>
      </w:r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постановления оставляю за собой.</w:t>
      </w:r>
    </w:p>
    <w:p w:rsidR="00B06964" w:rsidRDefault="00B06964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 подлежит обнародованию.</w:t>
      </w: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</w:t>
      </w:r>
      <w:proofErr w:type="spellStart"/>
      <w:r w:rsidR="000E5F9A">
        <w:rPr>
          <w:sz w:val="28"/>
          <w:szCs w:val="28"/>
        </w:rPr>
        <w:t>А.Д.Бикметов</w:t>
      </w:r>
      <w:proofErr w:type="spellEnd"/>
      <w:r>
        <w:rPr>
          <w:sz w:val="28"/>
          <w:szCs w:val="28"/>
        </w:rPr>
        <w:t xml:space="preserve"> </w:t>
      </w: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в места обнародования.</w:t>
      </w: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B06964" w:rsidRDefault="00B06964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 постановлению главы</w:t>
      </w:r>
    </w:p>
    <w:p w:rsidR="00B06964" w:rsidRDefault="00B06964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сельсовета</w:t>
      </w:r>
    </w:p>
    <w:p w:rsidR="00B06964" w:rsidRDefault="00B06964" w:rsidP="00B069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0E5F9A">
        <w:rPr>
          <w:sz w:val="28"/>
          <w:szCs w:val="28"/>
        </w:rPr>
        <w:t xml:space="preserve">24.04.2015 </w:t>
      </w:r>
      <w:r>
        <w:rPr>
          <w:sz w:val="28"/>
          <w:szCs w:val="28"/>
        </w:rPr>
        <w:t xml:space="preserve"> № 28-п</w:t>
      </w:r>
    </w:p>
    <w:p w:rsidR="00B06964" w:rsidRDefault="00B06964" w:rsidP="00B06964">
      <w:pPr>
        <w:jc w:val="center"/>
        <w:rPr>
          <w:sz w:val="28"/>
          <w:szCs w:val="28"/>
        </w:rPr>
      </w:pPr>
    </w:p>
    <w:p w:rsidR="00B06964" w:rsidRDefault="00B06964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06964" w:rsidRDefault="00B06964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в весенне-летний период 201</w:t>
      </w:r>
      <w:r w:rsidR="000E5F9A">
        <w:rPr>
          <w:sz w:val="28"/>
          <w:szCs w:val="28"/>
        </w:rPr>
        <w:t>5</w:t>
      </w:r>
      <w:r>
        <w:rPr>
          <w:sz w:val="28"/>
          <w:szCs w:val="28"/>
        </w:rPr>
        <w:t xml:space="preserve"> г. на территории МО </w:t>
      </w:r>
      <w:r w:rsidR="000E5F9A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</w:t>
      </w:r>
    </w:p>
    <w:p w:rsidR="00B06964" w:rsidRDefault="00B06964" w:rsidP="00B06964">
      <w:pPr>
        <w:jc w:val="center"/>
        <w:rPr>
          <w:sz w:val="28"/>
          <w:szCs w:val="28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5319"/>
        <w:gridCol w:w="2231"/>
        <w:gridCol w:w="1618"/>
      </w:tblGrid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исполнение</w:t>
            </w:r>
          </w:p>
        </w:tc>
      </w:tr>
      <w:tr w:rsidR="00B06964" w:rsidTr="00B06964">
        <w:trPr>
          <w:trHeight w:val="99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B06964" w:rsidTr="00B06964">
        <w:trPr>
          <w:trHeight w:val="61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месячник пожарной безопасности на территориях муниципальных образований</w:t>
            </w:r>
          </w:p>
          <w:p w:rsidR="00B06964" w:rsidRDefault="00B06964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апреля по 15 мая 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населенн</w:t>
            </w:r>
            <w:r w:rsidR="000E5F9A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пункт</w:t>
            </w:r>
            <w:r w:rsidR="000E5F9A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: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противопожарным запасом воды;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телефонной связью;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и приспособленной для целей пожаротушения техникой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средствами звукового оповещения о пожаре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минерализованных  полос вокруг населенного  пункта, подверженных угрозе распространения лесных (степных) пожаров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25.04.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 исправного состояния подъездных путей к водозаборам и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>, используемым для целей  пожаротушения.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Активизировать работу с населением по пропаганде знаний по пожарной безопасности (проведение разъяснительной работы на сходах граждан, при   подворных обходов 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сельсовета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Особое внимание обратить на выполнение комплекса превентивных  мероприятий по обеспечению пожарной безопасности в местах массового отдыха населения в  лесных массивах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поймах рек и озер ( патрулирование мест массового отдыха, запрет на разведение костров, использование пиротехники и др.)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 ГБУ «</w:t>
            </w:r>
            <w:proofErr w:type="spellStart"/>
            <w:r>
              <w:rPr>
                <w:sz w:val="28"/>
                <w:szCs w:val="28"/>
              </w:rPr>
              <w:t>Ташлинское</w:t>
            </w:r>
            <w:proofErr w:type="spellEnd"/>
            <w:r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школы, директор ДК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жителям населенных пунктов: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допускать эксплуатацию электрообогревателей и других отопительных систем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банных печей) без присмотра: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разведение костров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сжигание мусора на территории жилого сектора: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хранение в жилых домах и хозяйственных пристройках газовых баллонов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помещения, строения и личный автотранспорт первичными средствами пожаротушения (огнетушитель, бытовой пожарный кран с поливным шлангом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отделку наружной части балконов в многоэтажных домах горючими материалами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целях исключения распространения огня на выше и ниже расположенные балконы и квартиры</w:t>
            </w:r>
          </w:p>
          <w:p w:rsidR="00B06964" w:rsidRDefault="00B06964">
            <w:pPr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от мусора земельных участков, уборка сухостоя, вырубка деревьев и кустарников, создающих угрозу распространения пожара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с уборкой порубочных остатков) в придорожной </w:t>
            </w:r>
            <w:r>
              <w:rPr>
                <w:sz w:val="28"/>
                <w:szCs w:val="28"/>
              </w:rPr>
              <w:lastRenderedPageBreak/>
              <w:t>полосе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Собственники жилых домов,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 10.06.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подъездов к естественным водоемам для забора воды в целях пожаротушения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0E5F9A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Запрещение </w:t>
            </w:r>
            <w:r w:rsidR="00B06964">
              <w:rPr>
                <w:sz w:val="28"/>
                <w:szCs w:val="28"/>
              </w:rPr>
              <w:t xml:space="preserve"> выжигани</w:t>
            </w:r>
            <w:r>
              <w:rPr>
                <w:sz w:val="28"/>
                <w:szCs w:val="28"/>
              </w:rPr>
              <w:t>я</w:t>
            </w:r>
            <w:r w:rsidR="00B06964">
              <w:rPr>
                <w:sz w:val="28"/>
                <w:szCs w:val="28"/>
              </w:rPr>
              <w:t xml:space="preserve"> травы, стерни, соломы и иных горючих материалов на земельных  участках, непосредственно примыкающих  к землям лесного фонда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B06964" w:rsidRDefault="00B06964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E5F9A">
              <w:rPr>
                <w:sz w:val="28"/>
                <w:szCs w:val="28"/>
              </w:rPr>
              <w:t>5</w:t>
            </w:r>
          </w:p>
        </w:tc>
      </w:tr>
      <w:tr w:rsidR="00B06964" w:rsidTr="00B06964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патрулирования мест массового отдыха людей и на территориях, прилегающих к лесным массивам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пожарная дружина, глава администрации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64" w:rsidRDefault="00B06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</w:tbl>
    <w:p w:rsidR="00B06964" w:rsidRDefault="00B06964" w:rsidP="00B06964">
      <w:pPr>
        <w:jc w:val="center"/>
        <w:rPr>
          <w:sz w:val="28"/>
          <w:szCs w:val="28"/>
        </w:rPr>
      </w:pPr>
    </w:p>
    <w:p w:rsidR="00B06964" w:rsidRDefault="00B06964" w:rsidP="00B06964">
      <w:pPr>
        <w:jc w:val="both"/>
        <w:rPr>
          <w:sz w:val="28"/>
          <w:szCs w:val="28"/>
        </w:rPr>
      </w:pPr>
    </w:p>
    <w:p w:rsidR="00B06964" w:rsidRDefault="00B06964" w:rsidP="00B06964">
      <w:pPr>
        <w:jc w:val="both"/>
        <w:rPr>
          <w:sz w:val="28"/>
          <w:szCs w:val="28"/>
        </w:rPr>
      </w:pPr>
    </w:p>
    <w:p w:rsidR="00B06964" w:rsidRDefault="00B06964" w:rsidP="00B06964">
      <w:pPr>
        <w:jc w:val="center"/>
        <w:rPr>
          <w:sz w:val="28"/>
          <w:szCs w:val="28"/>
        </w:rPr>
      </w:pPr>
    </w:p>
    <w:p w:rsidR="00B06964" w:rsidRDefault="00B06964" w:rsidP="00B06964">
      <w:pPr>
        <w:jc w:val="center"/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B06964" w:rsidRDefault="00B06964" w:rsidP="00B06964">
      <w:pPr>
        <w:rPr>
          <w:sz w:val="28"/>
          <w:szCs w:val="28"/>
        </w:rPr>
      </w:pPr>
    </w:p>
    <w:p w:rsidR="00937B31" w:rsidRDefault="000E5F9A"/>
    <w:sectPr w:rsidR="00937B31" w:rsidSect="00F5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64"/>
    <w:rsid w:val="000E5F9A"/>
    <w:rsid w:val="003B2C0E"/>
    <w:rsid w:val="00B06964"/>
    <w:rsid w:val="00E631E6"/>
    <w:rsid w:val="00F5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06964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2015-05-27T11:57:00Z</dcterms:created>
  <dcterms:modified xsi:type="dcterms:W3CDTF">2015-05-27T12:17:00Z</dcterms:modified>
</cp:coreProperties>
</file>