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0A0"/>
      </w:tblPr>
      <w:tblGrid>
        <w:gridCol w:w="3708"/>
      </w:tblGrid>
      <w:tr w:rsidR="00C05654">
        <w:trPr>
          <w:cantSplit/>
          <w:trHeight w:val="322"/>
        </w:trPr>
        <w:tc>
          <w:tcPr>
            <w:tcW w:w="3708" w:type="dxa"/>
            <w:vMerge w:val="restart"/>
          </w:tcPr>
          <w:p w:rsidR="00C05654" w:rsidRDefault="00C05654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05654" w:rsidRDefault="00C05654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05654" w:rsidRDefault="00C05654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 сельсовет</w:t>
            </w:r>
          </w:p>
          <w:p w:rsidR="00C05654" w:rsidRDefault="00C05654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C05654" w:rsidRDefault="00C05654" w:rsidP="00194C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C05654" w:rsidRDefault="00C05654" w:rsidP="00194CC1">
            <w:pPr>
              <w:jc w:val="center"/>
              <w:rPr>
                <w:sz w:val="28"/>
                <w:szCs w:val="28"/>
              </w:rPr>
            </w:pPr>
          </w:p>
          <w:p w:rsidR="00C05654" w:rsidRDefault="00C05654" w:rsidP="00194CC1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C05654" w:rsidRDefault="00C05654" w:rsidP="00194CC1"/>
          <w:p w:rsidR="00C05654" w:rsidRPr="00396FE0" w:rsidRDefault="00C05654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  <w:u w:val="single"/>
              </w:rPr>
              <w:t>11.03.</w:t>
            </w:r>
            <w:r w:rsidRPr="00396FE0">
              <w:rPr>
                <w:sz w:val="28"/>
                <w:szCs w:val="28"/>
                <w:u w:val="single"/>
              </w:rPr>
              <w:t>2016</w:t>
            </w:r>
            <w:r>
              <w:rPr>
                <w:sz w:val="28"/>
                <w:szCs w:val="28"/>
                <w:u w:val="single"/>
              </w:rPr>
              <w:t xml:space="preserve"> г.   №  20</w:t>
            </w:r>
            <w:r w:rsidRPr="00396FE0">
              <w:rPr>
                <w:sz w:val="28"/>
                <w:szCs w:val="28"/>
                <w:u w:val="single"/>
              </w:rPr>
              <w:t>-п</w:t>
            </w:r>
            <w:r>
              <w:rPr>
                <w:sz w:val="28"/>
                <w:szCs w:val="28"/>
                <w:u w:val="single"/>
              </w:rPr>
              <w:t>____</w:t>
            </w:r>
          </w:p>
          <w:p w:rsidR="00C05654" w:rsidRPr="00046340" w:rsidRDefault="00C05654" w:rsidP="00194CC1">
            <w:pPr>
              <w:jc w:val="center"/>
            </w:pPr>
            <w:r w:rsidRPr="00046340">
              <w:t xml:space="preserve">с. </w:t>
            </w:r>
            <w:r>
              <w:t>Степановка</w:t>
            </w:r>
          </w:p>
          <w:p w:rsidR="00C05654" w:rsidRDefault="00C05654" w:rsidP="00194CC1">
            <w:pPr>
              <w:pStyle w:val="Heading1"/>
              <w:jc w:val="left"/>
              <w:rPr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5654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C05654" w:rsidRDefault="00C05654" w:rsidP="00194CC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jc w:val="both"/>
        <w:rPr>
          <w:rFonts w:ascii="Arial" w:hAnsi="Arial" w:cs="Arial"/>
          <w:sz w:val="22"/>
          <w:szCs w:val="22"/>
        </w:rPr>
      </w:pPr>
    </w:p>
    <w:p w:rsidR="00C05654" w:rsidRDefault="00C05654" w:rsidP="0068703A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9264" from="249.1pt,1.95pt" to="270.45pt,2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z-index:251658240" from="270.45pt,2.95pt" to="270.45pt,13.7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6192" from="0,2.9pt" to="0,13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7216" from="0,2.9pt" to="21.35pt,2.95pt">
            <v:stroke startarrowwidth="narrow" startarrowlength="short" endarrowwidth="narrow" endarrowlength="short"/>
          </v:line>
        </w:pict>
      </w:r>
      <w:r>
        <w:t xml:space="preserve"> </w:t>
      </w:r>
      <w:r>
        <w:rPr>
          <w:sz w:val="28"/>
          <w:szCs w:val="28"/>
        </w:rPr>
        <w:t>Об  утверждении отчета</w:t>
      </w: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реализации</w:t>
      </w:r>
    </w:p>
    <w:p w:rsidR="00C05654" w:rsidRDefault="00C05654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</w:t>
      </w:r>
    </w:p>
    <w:p w:rsidR="00C05654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>системы Гражданской обороны, пожарной</w:t>
      </w:r>
    </w:p>
    <w:p w:rsidR="00C05654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безопасности, безопасности на водных объектах,</w:t>
      </w:r>
    </w:p>
    <w:p w:rsidR="00C05654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защиты населения от чрезвычайных ситуаций и </w:t>
      </w:r>
    </w:p>
    <w:p w:rsidR="00C05654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</w:t>
      </w:r>
    </w:p>
    <w:p w:rsidR="00C05654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 Степановского сельского поселения на </w:t>
      </w:r>
    </w:p>
    <w:p w:rsidR="00C05654" w:rsidRPr="00860619" w:rsidRDefault="00C05654" w:rsidP="00984960">
      <w:pPr>
        <w:rPr>
          <w:sz w:val="28"/>
          <w:szCs w:val="28"/>
        </w:rPr>
      </w:pPr>
      <w:r>
        <w:rPr>
          <w:sz w:val="28"/>
          <w:szCs w:val="28"/>
        </w:rPr>
        <w:t>2014-2020 годы</w:t>
      </w:r>
      <w:r w:rsidRPr="00860619">
        <w:rPr>
          <w:sz w:val="28"/>
          <w:szCs w:val="28"/>
        </w:rPr>
        <w:t xml:space="preserve">»  </w:t>
      </w:r>
    </w:p>
    <w:p w:rsidR="00C05654" w:rsidRPr="00860619" w:rsidRDefault="00C05654" w:rsidP="00860619">
      <w:pPr>
        <w:rPr>
          <w:sz w:val="28"/>
          <w:szCs w:val="28"/>
        </w:rPr>
      </w:pPr>
    </w:p>
    <w:p w:rsidR="00C05654" w:rsidRDefault="00C05654" w:rsidP="007E2B8D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5.9 Постановления администрации Степановского сельсовета от 06.11.2013 г. № 59-п 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формирования, </w:t>
      </w:r>
      <w:r w:rsidRPr="00E95CFE">
        <w:rPr>
          <w:sz w:val="28"/>
          <w:szCs w:val="28"/>
        </w:rPr>
        <w:t xml:space="preserve">реализации </w:t>
      </w:r>
    </w:p>
    <w:p w:rsidR="00C05654" w:rsidRPr="00E95CFE" w:rsidRDefault="00C05654" w:rsidP="007E2B8D">
      <w:pPr>
        <w:spacing w:line="244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Степановский сельсовет»:</w:t>
      </w:r>
    </w:p>
    <w:p w:rsidR="00C05654" w:rsidRDefault="00C05654" w:rsidP="00860619">
      <w:pPr>
        <w:rPr>
          <w:sz w:val="28"/>
          <w:szCs w:val="28"/>
        </w:rPr>
      </w:pPr>
    </w:p>
    <w:p w:rsidR="00C05654" w:rsidRDefault="00C05654" w:rsidP="0075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>
        <w:rPr>
          <w:sz w:val="28"/>
          <w:szCs w:val="28"/>
        </w:rPr>
        <w:t xml:space="preserve">лизации муниципальной программы «Развитие </w:t>
      </w:r>
    </w:p>
    <w:p w:rsidR="00C05654" w:rsidRDefault="00C05654" w:rsidP="00752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системы Гражданской обороны, пожарной  безопасности, безопасности на водных объектах, защиты населения от чрезвычайных ситуаций и </w:t>
      </w:r>
    </w:p>
    <w:p w:rsidR="00C05654" w:rsidRDefault="00C05654" w:rsidP="0075202B">
      <w:pPr>
        <w:jc w:val="both"/>
        <w:rPr>
          <w:sz w:val="28"/>
          <w:szCs w:val="28"/>
        </w:rPr>
      </w:pPr>
      <w:r>
        <w:rPr>
          <w:sz w:val="28"/>
          <w:szCs w:val="28"/>
        </w:rPr>
        <w:t>снижения рисков их возникновения на территории Степановского сельского поселения на 2014-2020 годы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C05654" w:rsidRPr="006E3459" w:rsidRDefault="00C05654" w:rsidP="0075202B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5654" w:rsidRPr="006E3459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>
        <w:rPr>
          <w:sz w:val="28"/>
          <w:szCs w:val="28"/>
        </w:rPr>
        <w:t>тупает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         А.Д. Бикметов</w:t>
      </w: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C05654" w:rsidRDefault="00C0565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C05654" w:rsidRDefault="00C05654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05654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C05654" w:rsidRPr="00194CC1" w:rsidRDefault="00C05654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Степановский сельсовет от 11.03.2016 г № 20-п</w:t>
      </w:r>
    </w:p>
    <w:p w:rsidR="00C05654" w:rsidRDefault="00C05654" w:rsidP="00720DF4">
      <w:pPr>
        <w:spacing w:line="228" w:lineRule="auto"/>
        <w:jc w:val="center"/>
        <w:rPr>
          <w:sz w:val="28"/>
          <w:szCs w:val="28"/>
        </w:rPr>
      </w:pPr>
    </w:p>
    <w:p w:rsidR="00C05654" w:rsidRDefault="00C05654" w:rsidP="00720DF4">
      <w:pPr>
        <w:spacing w:line="228" w:lineRule="auto"/>
        <w:jc w:val="center"/>
        <w:rPr>
          <w:sz w:val="28"/>
          <w:szCs w:val="28"/>
        </w:rPr>
      </w:pPr>
    </w:p>
    <w:p w:rsidR="00C05654" w:rsidRDefault="00C05654" w:rsidP="00720DF4">
      <w:pPr>
        <w:spacing w:line="228" w:lineRule="auto"/>
        <w:jc w:val="center"/>
        <w:rPr>
          <w:sz w:val="28"/>
          <w:szCs w:val="28"/>
        </w:rPr>
      </w:pPr>
    </w:p>
    <w:p w:rsidR="00C05654" w:rsidRPr="00E95CFE" w:rsidRDefault="00C0565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C05654" w:rsidRPr="00E95CFE" w:rsidRDefault="00C05654" w:rsidP="0075202B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C05654" w:rsidRPr="0075202B" w:rsidRDefault="00C05654" w:rsidP="0075202B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</w:t>
      </w:r>
      <w:r w:rsidRPr="0075202B">
        <w:rPr>
          <w:sz w:val="28"/>
          <w:szCs w:val="28"/>
          <w:u w:val="single"/>
        </w:rPr>
        <w:t>программе «Развитие</w:t>
      </w:r>
      <w:r>
        <w:rPr>
          <w:sz w:val="28"/>
          <w:szCs w:val="28"/>
          <w:u w:val="single"/>
        </w:rPr>
        <w:t xml:space="preserve"> </w:t>
      </w:r>
      <w:r w:rsidRPr="0075202B">
        <w:rPr>
          <w:sz w:val="28"/>
          <w:szCs w:val="28"/>
          <w:u w:val="single"/>
        </w:rPr>
        <w:t>системы Гражданской обороны, пожарной</w:t>
      </w:r>
    </w:p>
    <w:p w:rsidR="00C05654" w:rsidRPr="0075202B" w:rsidRDefault="00C05654" w:rsidP="0075202B">
      <w:pPr>
        <w:jc w:val="center"/>
        <w:rPr>
          <w:sz w:val="28"/>
          <w:szCs w:val="28"/>
          <w:u w:val="single"/>
        </w:rPr>
      </w:pPr>
      <w:r w:rsidRPr="0075202B">
        <w:rPr>
          <w:sz w:val="28"/>
          <w:szCs w:val="28"/>
          <w:u w:val="single"/>
        </w:rPr>
        <w:t>безопасности, безопасности на водных объектах,защиты населения от чрезвычайных ситуаций и</w:t>
      </w:r>
    </w:p>
    <w:p w:rsidR="00C05654" w:rsidRPr="0075202B" w:rsidRDefault="00C05654" w:rsidP="0075202B">
      <w:pPr>
        <w:jc w:val="center"/>
        <w:rPr>
          <w:sz w:val="28"/>
          <w:szCs w:val="28"/>
          <w:u w:val="single"/>
        </w:rPr>
      </w:pPr>
      <w:r w:rsidRPr="0075202B">
        <w:rPr>
          <w:sz w:val="28"/>
          <w:szCs w:val="28"/>
          <w:u w:val="single"/>
        </w:rPr>
        <w:t>снижения рисков их возникновения на территории</w:t>
      </w:r>
      <w:r>
        <w:rPr>
          <w:sz w:val="28"/>
          <w:szCs w:val="28"/>
          <w:u w:val="single"/>
        </w:rPr>
        <w:t>Степановского</w:t>
      </w:r>
      <w:r w:rsidRPr="0075202B">
        <w:rPr>
          <w:sz w:val="28"/>
          <w:szCs w:val="28"/>
          <w:u w:val="single"/>
        </w:rPr>
        <w:t xml:space="preserve"> сельского поселения на</w:t>
      </w:r>
    </w:p>
    <w:p w:rsidR="00C05654" w:rsidRPr="0075202B" w:rsidRDefault="00C05654" w:rsidP="0075202B">
      <w:pPr>
        <w:jc w:val="center"/>
        <w:rPr>
          <w:sz w:val="28"/>
          <w:szCs w:val="28"/>
          <w:u w:val="single"/>
        </w:rPr>
      </w:pPr>
      <w:r w:rsidRPr="0075202B">
        <w:rPr>
          <w:sz w:val="28"/>
          <w:szCs w:val="28"/>
          <w:u w:val="single"/>
        </w:rPr>
        <w:t>2014-2020 годы»</w:t>
      </w:r>
    </w:p>
    <w:p w:rsidR="00C05654" w:rsidRPr="00E95CFE" w:rsidRDefault="00C0565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C05654" w:rsidRPr="00E95CFE" w:rsidRDefault="00C05654" w:rsidP="00720DF4">
      <w:pPr>
        <w:spacing w:line="228" w:lineRule="auto"/>
        <w:jc w:val="center"/>
        <w:rPr>
          <w:sz w:val="28"/>
          <w:szCs w:val="28"/>
        </w:rPr>
      </w:pPr>
    </w:p>
    <w:p w:rsidR="00C05654" w:rsidRPr="00C34078" w:rsidRDefault="00C05654" w:rsidP="00720DF4">
      <w:pPr>
        <w:spacing w:line="228" w:lineRule="auto"/>
        <w:jc w:val="center"/>
        <w:rPr>
          <w:sz w:val="28"/>
          <w:szCs w:val="28"/>
          <w:u w:val="single"/>
        </w:rPr>
      </w:pPr>
      <w:r w:rsidRPr="00C34078">
        <w:rPr>
          <w:sz w:val="28"/>
          <w:szCs w:val="28"/>
          <w:u w:val="single"/>
        </w:rPr>
        <w:t>по состоянию на «01» марта 2016</w:t>
      </w:r>
      <w:r>
        <w:rPr>
          <w:sz w:val="28"/>
          <w:szCs w:val="28"/>
          <w:u w:val="single"/>
        </w:rPr>
        <w:t xml:space="preserve"> год</w:t>
      </w:r>
    </w:p>
    <w:p w:rsidR="00C05654" w:rsidRPr="00E95CFE" w:rsidRDefault="00C05654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95CFE">
        <w:rPr>
          <w:sz w:val="28"/>
          <w:szCs w:val="28"/>
        </w:rPr>
        <w:t xml:space="preserve"> рублей)</w:t>
      </w:r>
    </w:p>
    <w:tbl>
      <w:tblPr>
        <w:tblW w:w="5050" w:type="pct"/>
        <w:jc w:val="center"/>
        <w:tblLayout w:type="fixed"/>
        <w:tblLook w:val="00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C05654" w:rsidRPr="00E95CFE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№ п/п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Объем ассигнований </w:t>
            </w:r>
          </w:p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 соответствии </w:t>
            </w:r>
          </w:p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с постановлением администрации </w:t>
            </w:r>
            <w:r>
              <w:rPr>
                <w:sz w:val="24"/>
                <w:szCs w:val="24"/>
              </w:rPr>
              <w:t>Степановского</w:t>
            </w:r>
            <w:r w:rsidRPr="00C34078">
              <w:rPr>
                <w:sz w:val="24"/>
                <w:szCs w:val="24"/>
              </w:rPr>
              <w:t xml:space="preserve"> сельсовета </w:t>
            </w:r>
          </w:p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C34078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C05654" w:rsidRPr="00E95CFE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E95CFE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</w:tr>
      <w:tr w:rsidR="00C05654" w:rsidRPr="00AA1D1F">
        <w:trPr>
          <w:cantSplit/>
          <w:trHeight w:val="1804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3F7BF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Развитие системы Гражданской обороны, пожарной</w:t>
            </w:r>
          </w:p>
          <w:p w:rsidR="00C05654" w:rsidRPr="00AA1D1F" w:rsidRDefault="00C05654" w:rsidP="003F7BF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безопасности, безопасности на водных объектах, защиты населения от чрезвычайных ситуаций и</w:t>
            </w:r>
          </w:p>
          <w:p w:rsidR="00C05654" w:rsidRPr="00AA1D1F" w:rsidRDefault="00C05654" w:rsidP="003F7BF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снижения рисков их возникновения на территории Степановского сельского поселения на</w:t>
            </w:r>
          </w:p>
          <w:p w:rsidR="00C05654" w:rsidRPr="00AA1D1F" w:rsidRDefault="00C05654" w:rsidP="003F7BF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 годы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487 000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0A128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487 000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Приобретение и содержание систем оповещения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88 500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88 500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Приобретение средств индивидуальной защиты населения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22 500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22 500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Установка табличек на дома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Администра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Установка пожарных щитов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Оплата услуг ДПД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280 000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280 000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Приобретение пожарных  рукавов, передвижных мотопомп и  ГСМ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Администра-ция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70 000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СМИ  Публикация в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Администрация муниципаль-ного образования Степановский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14 000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областной</w:t>
            </w:r>
          </w:p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14 000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  <w:tr w:rsidR="00C05654" w:rsidRPr="00AA1D1F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</w:tr>
    </w:tbl>
    <w:p w:rsidR="00C05654" w:rsidRPr="00AA1D1F" w:rsidRDefault="00C0565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C05654" w:rsidRPr="00AA1D1F" w:rsidRDefault="00C0565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C05654" w:rsidRPr="00AA1D1F" w:rsidRDefault="00C05654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 w:rsidRPr="00AA1D1F">
        <w:rPr>
          <w:sz w:val="28"/>
          <w:szCs w:val="28"/>
        </w:rPr>
        <w:t>Приложение № 2 к постановлению администрации Степановский сельсовет от  11.03.2016 № 20-п</w:t>
      </w:r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</w:rPr>
        <w:t>ОТЧЕТ</w:t>
      </w:r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</w:rPr>
        <w:t>о реализации муниципальной  целевой программы за год (за весь период реализации программы)</w:t>
      </w:r>
    </w:p>
    <w:p w:rsidR="00C05654" w:rsidRPr="00AA1D1F" w:rsidRDefault="00C05654" w:rsidP="0075202B">
      <w:pPr>
        <w:jc w:val="center"/>
        <w:rPr>
          <w:sz w:val="28"/>
          <w:szCs w:val="28"/>
          <w:u w:val="single"/>
        </w:rPr>
      </w:pPr>
      <w:r w:rsidRPr="00AA1D1F">
        <w:rPr>
          <w:sz w:val="28"/>
          <w:szCs w:val="28"/>
          <w:u w:val="single"/>
        </w:rPr>
        <w:t>по муниципальной программе «Развитие системы Гражданской обороны, пожарной</w:t>
      </w:r>
    </w:p>
    <w:p w:rsidR="00C05654" w:rsidRPr="00AA1D1F" w:rsidRDefault="00C05654" w:rsidP="0075202B">
      <w:pPr>
        <w:jc w:val="center"/>
        <w:rPr>
          <w:sz w:val="28"/>
          <w:szCs w:val="28"/>
          <w:u w:val="single"/>
        </w:rPr>
      </w:pPr>
      <w:r w:rsidRPr="00AA1D1F">
        <w:rPr>
          <w:sz w:val="28"/>
          <w:szCs w:val="28"/>
          <w:u w:val="single"/>
        </w:rPr>
        <w:t>безопасности, безопасности на водных объектах, защиты населения от чрезвычайных ситуаций и</w:t>
      </w:r>
    </w:p>
    <w:p w:rsidR="00C05654" w:rsidRPr="00AA1D1F" w:rsidRDefault="00C05654" w:rsidP="0075202B">
      <w:pPr>
        <w:jc w:val="center"/>
        <w:rPr>
          <w:sz w:val="28"/>
          <w:szCs w:val="28"/>
          <w:u w:val="single"/>
        </w:rPr>
      </w:pPr>
      <w:r w:rsidRPr="00AA1D1F">
        <w:rPr>
          <w:sz w:val="28"/>
          <w:szCs w:val="28"/>
          <w:u w:val="single"/>
        </w:rPr>
        <w:t>снижения рисков их возникновения на территории Степановского сельского поселения на</w:t>
      </w:r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  <w:u w:val="single"/>
        </w:rPr>
        <w:t>2014-2020 годы»</w:t>
      </w:r>
    </w:p>
    <w:p w:rsidR="00C05654" w:rsidRPr="00AA1D1F" w:rsidRDefault="00C05654" w:rsidP="007C1E6E">
      <w:pPr>
        <w:jc w:val="center"/>
        <w:rPr>
          <w:sz w:val="24"/>
          <w:szCs w:val="24"/>
        </w:rPr>
      </w:pPr>
      <w:r w:rsidRPr="00AA1D1F">
        <w:rPr>
          <w:sz w:val="24"/>
          <w:szCs w:val="24"/>
        </w:rPr>
        <w:t xml:space="preserve">                         (наименование муниципальной  целевой программы)                       (руб)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567"/>
        <w:gridCol w:w="992"/>
        <w:gridCol w:w="709"/>
        <w:gridCol w:w="708"/>
        <w:gridCol w:w="851"/>
        <w:gridCol w:w="1701"/>
      </w:tblGrid>
      <w:tr w:rsidR="00C05654" w:rsidRPr="00AA1D1F">
        <w:tc>
          <w:tcPr>
            <w:tcW w:w="676" w:type="dxa"/>
            <w:vMerge w:val="restart"/>
          </w:tcPr>
          <w:p w:rsidR="00C05654" w:rsidRPr="00AA1D1F" w:rsidRDefault="00C05654" w:rsidP="007C101C">
            <w:r w:rsidRPr="00AA1D1F">
              <w:t>№№ п/п</w:t>
            </w:r>
          </w:p>
        </w:tc>
        <w:tc>
          <w:tcPr>
            <w:tcW w:w="2126" w:type="dxa"/>
            <w:vMerge w:val="restart"/>
          </w:tcPr>
          <w:p w:rsidR="00C05654" w:rsidRPr="00AA1D1F" w:rsidRDefault="00C05654" w:rsidP="007C101C">
            <w:pPr>
              <w:jc w:val="center"/>
            </w:pPr>
            <w:r w:rsidRPr="00AA1D1F">
              <w:t>Наимено</w:t>
            </w:r>
            <w:r w:rsidRPr="00AA1D1F">
              <w:softHyphen/>
              <w:t>вание</w:t>
            </w:r>
          </w:p>
          <w:p w:rsidR="00C05654" w:rsidRPr="00AA1D1F" w:rsidRDefault="00C05654" w:rsidP="007C101C">
            <w:pPr>
              <w:jc w:val="center"/>
            </w:pPr>
            <w:r w:rsidRPr="00AA1D1F">
              <w:t>меро</w:t>
            </w:r>
            <w:r w:rsidRPr="00AA1D1F">
              <w:softHyphen/>
              <w:t>приятия</w:t>
            </w:r>
          </w:p>
        </w:tc>
        <w:tc>
          <w:tcPr>
            <w:tcW w:w="3685" w:type="dxa"/>
            <w:gridSpan w:val="5"/>
          </w:tcPr>
          <w:p w:rsidR="00C05654" w:rsidRPr="00AA1D1F" w:rsidRDefault="00C05654" w:rsidP="007C101C">
            <w:pPr>
              <w:jc w:val="center"/>
            </w:pPr>
            <w:r w:rsidRPr="00AA1D1F">
              <w:t>Объем ассигнований</w:t>
            </w:r>
          </w:p>
          <w:p w:rsidR="00C05654" w:rsidRPr="00AA1D1F" w:rsidRDefault="00C05654" w:rsidP="007C101C">
            <w:pPr>
              <w:jc w:val="center"/>
            </w:pPr>
            <w:r w:rsidRPr="00AA1D1F">
              <w:t xml:space="preserve">в соответствии с постановлением </w:t>
            </w:r>
          </w:p>
          <w:p w:rsidR="00C05654" w:rsidRPr="00AA1D1F" w:rsidRDefault="00C05654" w:rsidP="007C101C">
            <w:pPr>
              <w:jc w:val="center"/>
            </w:pPr>
            <w:r w:rsidRPr="00AA1D1F">
              <w:t>администрации Степановского сельсовета об утверждении Программы</w:t>
            </w:r>
          </w:p>
        </w:tc>
        <w:tc>
          <w:tcPr>
            <w:tcW w:w="3686" w:type="dxa"/>
            <w:gridSpan w:val="5"/>
          </w:tcPr>
          <w:p w:rsidR="00C05654" w:rsidRPr="00AA1D1F" w:rsidRDefault="00C05654" w:rsidP="007C101C">
            <w:pPr>
              <w:jc w:val="center"/>
            </w:pPr>
            <w:r w:rsidRPr="00AA1D1F">
              <w:t xml:space="preserve">Уточненный план ассигнований </w:t>
            </w:r>
          </w:p>
          <w:p w:rsidR="00C05654" w:rsidRPr="00AA1D1F" w:rsidRDefault="00C05654" w:rsidP="007C101C">
            <w:pPr>
              <w:jc w:val="center"/>
            </w:pPr>
            <w:r w:rsidRPr="00AA1D1F">
              <w:t>на 2016 год</w:t>
            </w:r>
          </w:p>
          <w:p w:rsidR="00C05654" w:rsidRPr="00AA1D1F" w:rsidRDefault="00C05654" w:rsidP="007C101C">
            <w:pPr>
              <w:jc w:val="center"/>
            </w:pPr>
          </w:p>
        </w:tc>
        <w:tc>
          <w:tcPr>
            <w:tcW w:w="3827" w:type="dxa"/>
            <w:gridSpan w:val="5"/>
          </w:tcPr>
          <w:p w:rsidR="00C05654" w:rsidRPr="00AA1D1F" w:rsidRDefault="00C05654" w:rsidP="007C101C">
            <w:pPr>
              <w:jc w:val="center"/>
            </w:pPr>
            <w:r w:rsidRPr="00AA1D1F">
              <w:t>Исполнено (кассовые расходы)</w:t>
            </w:r>
          </w:p>
          <w:p w:rsidR="00C05654" w:rsidRPr="00AA1D1F" w:rsidRDefault="00C05654" w:rsidP="007C101C">
            <w:pPr>
              <w:jc w:val="center"/>
            </w:pPr>
          </w:p>
        </w:tc>
        <w:tc>
          <w:tcPr>
            <w:tcW w:w="1701" w:type="dxa"/>
            <w:vMerge w:val="restart"/>
          </w:tcPr>
          <w:p w:rsidR="00C05654" w:rsidRPr="00AA1D1F" w:rsidRDefault="00C05654" w:rsidP="007C101C">
            <w:pPr>
              <w:jc w:val="center"/>
            </w:pPr>
            <w:r w:rsidRPr="00AA1D1F">
              <w:t>Объемы</w:t>
            </w:r>
          </w:p>
          <w:p w:rsidR="00C05654" w:rsidRPr="00AA1D1F" w:rsidRDefault="00C05654" w:rsidP="007C101C">
            <w:r w:rsidRPr="00AA1D1F">
              <w:t xml:space="preserve">не освоенных средств и </w:t>
            </w:r>
          </w:p>
          <w:p w:rsidR="00C05654" w:rsidRPr="00AA1D1F" w:rsidRDefault="00C05654" w:rsidP="007C101C">
            <w:pPr>
              <w:rPr>
                <w:sz w:val="28"/>
                <w:szCs w:val="28"/>
              </w:rPr>
            </w:pPr>
            <w:r w:rsidRPr="00AA1D1F">
              <w:t>причины их не освоения (по источни</w:t>
            </w:r>
            <w:r w:rsidRPr="00AA1D1F">
              <w:softHyphen/>
              <w:t>кам финансирования</w:t>
            </w:r>
            <w:r w:rsidRPr="00AA1D1F">
              <w:rPr>
                <w:sz w:val="28"/>
                <w:szCs w:val="28"/>
              </w:rPr>
              <w:t>) **</w:t>
            </w:r>
          </w:p>
        </w:tc>
      </w:tr>
      <w:tr w:rsidR="00C05654" w:rsidRPr="00AA1D1F">
        <w:trPr>
          <w:cantSplit/>
          <w:trHeight w:val="1134"/>
        </w:trPr>
        <w:tc>
          <w:tcPr>
            <w:tcW w:w="676" w:type="dxa"/>
            <w:vMerge/>
            <w:vAlign w:val="center"/>
          </w:tcPr>
          <w:p w:rsidR="00C05654" w:rsidRPr="00AA1D1F" w:rsidRDefault="00C05654" w:rsidP="007C101C"/>
        </w:tc>
        <w:tc>
          <w:tcPr>
            <w:tcW w:w="2126" w:type="dxa"/>
            <w:vMerge/>
            <w:vAlign w:val="center"/>
          </w:tcPr>
          <w:p w:rsidR="00C05654" w:rsidRPr="00AA1D1F" w:rsidRDefault="00C05654" w:rsidP="007C101C"/>
        </w:tc>
        <w:tc>
          <w:tcPr>
            <w:tcW w:w="744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всего</w:t>
            </w:r>
          </w:p>
        </w:tc>
        <w:tc>
          <w:tcPr>
            <w:tcW w:w="750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феде</w:t>
            </w:r>
            <w:r w:rsidRPr="00AA1D1F">
              <w:softHyphen/>
              <w:t>ральный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бюджет*</w:t>
            </w:r>
          </w:p>
        </w:tc>
        <w:tc>
          <w:tcPr>
            <w:tcW w:w="632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обла</w:t>
            </w:r>
            <w:r w:rsidRPr="00AA1D1F">
              <w:softHyphen/>
              <w:t>стной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бюджет</w:t>
            </w:r>
          </w:p>
        </w:tc>
        <w:tc>
          <w:tcPr>
            <w:tcW w:w="709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</w:t>
            </w:r>
            <w:r w:rsidRPr="00AA1D1F">
              <w:softHyphen/>
              <w:t>жет поселения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</w:p>
        </w:tc>
        <w:tc>
          <w:tcPr>
            <w:tcW w:w="850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внебюджетные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источ</w:t>
            </w:r>
            <w:r w:rsidRPr="00AA1D1F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всего</w:t>
            </w:r>
          </w:p>
        </w:tc>
        <w:tc>
          <w:tcPr>
            <w:tcW w:w="851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феде</w:t>
            </w:r>
            <w:r w:rsidRPr="00AA1D1F">
              <w:softHyphen/>
              <w:t>ральный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бюжет*</w:t>
            </w:r>
          </w:p>
        </w:tc>
        <w:tc>
          <w:tcPr>
            <w:tcW w:w="708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обла</w:t>
            </w:r>
            <w:r w:rsidRPr="00AA1D1F">
              <w:softHyphen/>
              <w:t>стной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бюджет</w:t>
            </w:r>
          </w:p>
        </w:tc>
        <w:tc>
          <w:tcPr>
            <w:tcW w:w="709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</w:t>
            </w:r>
            <w:r w:rsidRPr="00AA1D1F">
              <w:softHyphen/>
              <w:t>жет поселения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внебюджетные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источ</w:t>
            </w:r>
            <w:r w:rsidRPr="00AA1D1F">
              <w:softHyphen/>
              <w:t>ники</w:t>
            </w:r>
          </w:p>
        </w:tc>
        <w:tc>
          <w:tcPr>
            <w:tcW w:w="567" w:type="dxa"/>
            <w:textDirection w:val="tbRl"/>
          </w:tcPr>
          <w:p w:rsidR="00C05654" w:rsidRPr="00AA1D1F" w:rsidRDefault="00C05654" w:rsidP="00B76D24">
            <w:pPr>
              <w:ind w:left="113" w:right="113"/>
              <w:jc w:val="center"/>
            </w:pPr>
            <w:r w:rsidRPr="00AA1D1F">
              <w:t>всего</w:t>
            </w:r>
          </w:p>
        </w:tc>
        <w:tc>
          <w:tcPr>
            <w:tcW w:w="992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феде</w:t>
            </w:r>
            <w:r w:rsidRPr="00AA1D1F">
              <w:softHyphen/>
              <w:t>ральный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бюджет*</w:t>
            </w:r>
          </w:p>
        </w:tc>
        <w:tc>
          <w:tcPr>
            <w:tcW w:w="709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обла</w:t>
            </w:r>
            <w:r w:rsidRPr="00AA1D1F">
              <w:softHyphen/>
              <w:t>стной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бюджет</w:t>
            </w:r>
          </w:p>
        </w:tc>
        <w:tc>
          <w:tcPr>
            <w:tcW w:w="708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бюд</w:t>
            </w:r>
            <w:r w:rsidRPr="00AA1D1F">
              <w:softHyphen/>
              <w:t>жет поселения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</w:p>
        </w:tc>
        <w:tc>
          <w:tcPr>
            <w:tcW w:w="851" w:type="dxa"/>
            <w:textDirection w:val="tbRl"/>
          </w:tcPr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внебюджетные</w:t>
            </w:r>
          </w:p>
          <w:p w:rsidR="00C05654" w:rsidRPr="00AA1D1F" w:rsidRDefault="00C05654" w:rsidP="007C101C">
            <w:pPr>
              <w:ind w:left="113" w:right="113"/>
              <w:jc w:val="center"/>
            </w:pPr>
            <w:r w:rsidRPr="00AA1D1F">
              <w:t>источ</w:t>
            </w:r>
            <w:r w:rsidRPr="00AA1D1F">
              <w:softHyphen/>
              <w:t>ники</w:t>
            </w:r>
          </w:p>
        </w:tc>
        <w:tc>
          <w:tcPr>
            <w:tcW w:w="1701" w:type="dxa"/>
            <w:vMerge/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18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/>
        </w:tc>
        <w:tc>
          <w:tcPr>
            <w:tcW w:w="2126" w:type="dxa"/>
          </w:tcPr>
          <w:p w:rsidR="00C05654" w:rsidRPr="00AA1D1F" w:rsidRDefault="00C05654" w:rsidP="007C101C">
            <w:r w:rsidRPr="00AA1D1F">
              <w:t xml:space="preserve">Всего </w:t>
            </w:r>
          </w:p>
          <w:p w:rsidR="00C05654" w:rsidRPr="00AA1D1F" w:rsidRDefault="00C05654" w:rsidP="007C101C">
            <w:r w:rsidRPr="00AA1D1F">
              <w:t>по Про</w:t>
            </w:r>
            <w:r w:rsidRPr="00AA1D1F">
              <w:softHyphen/>
              <w:t>грамме</w:t>
            </w:r>
          </w:p>
        </w:tc>
        <w:tc>
          <w:tcPr>
            <w:tcW w:w="744" w:type="dxa"/>
          </w:tcPr>
          <w:p w:rsidR="00C05654" w:rsidRPr="00AA1D1F" w:rsidRDefault="00C05654" w:rsidP="008D15A1">
            <w:pPr>
              <w:jc w:val="center"/>
            </w:pPr>
            <w:r w:rsidRPr="00AA1D1F">
              <w:t>487 000</w:t>
            </w:r>
          </w:p>
        </w:tc>
        <w:tc>
          <w:tcPr>
            <w:tcW w:w="7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63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  <w:r w:rsidRPr="00AA1D1F">
              <w:t>487 000</w:t>
            </w:r>
          </w:p>
        </w:tc>
        <w:tc>
          <w:tcPr>
            <w:tcW w:w="8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  <w:r w:rsidRPr="00AA1D1F">
              <w:t>75 000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  <w:r w:rsidRPr="00AA1D1F">
              <w:t>75 000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/>
        </w:tc>
        <w:tc>
          <w:tcPr>
            <w:tcW w:w="2126" w:type="dxa"/>
          </w:tcPr>
          <w:p w:rsidR="00C05654" w:rsidRPr="00AA1D1F" w:rsidRDefault="00C05654" w:rsidP="007C101C"/>
        </w:tc>
        <w:tc>
          <w:tcPr>
            <w:tcW w:w="744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63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8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99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8D15A1">
            <w:pPr>
              <w:jc w:val="center"/>
            </w:pP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1.1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 xml:space="preserve"> Приобретение и содержание систем оповещения населения</w:t>
            </w:r>
          </w:p>
        </w:tc>
        <w:tc>
          <w:tcPr>
            <w:tcW w:w="744" w:type="dxa"/>
          </w:tcPr>
          <w:p w:rsidR="00C05654" w:rsidRPr="00AA1D1F" w:rsidRDefault="00C05654" w:rsidP="008D15A1">
            <w:pPr>
              <w:jc w:val="center"/>
            </w:pPr>
            <w:r w:rsidRPr="00AA1D1F">
              <w:t>88 500</w:t>
            </w:r>
          </w:p>
        </w:tc>
        <w:tc>
          <w:tcPr>
            <w:tcW w:w="7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63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  <w:r w:rsidRPr="00AA1D1F">
              <w:t>88 500</w:t>
            </w:r>
          </w:p>
        </w:tc>
        <w:tc>
          <w:tcPr>
            <w:tcW w:w="850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  <w:r w:rsidRPr="00AA1D1F">
              <w:t>5000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8D15A1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8D15A1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1.2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>Приобретение средств индивидуальной защиты населения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t>22 500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22 500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1.3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>Приобретение пожарных рукавов .передвижных мотопомп, ГСМ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t>70 000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70 000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1.4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>Установка табличек на дома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t>8 000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8 000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1.5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>Установка пожарных щитов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t>4 000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4 000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  <w:r w:rsidRPr="00AA1D1F">
              <w:t xml:space="preserve"> </w:t>
            </w: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1.6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>Оплата услуг ДПД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t>280 000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280 000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55 000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55 000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  <w:tr w:rsidR="00C05654" w:rsidRPr="00AA1D1F">
        <w:tc>
          <w:tcPr>
            <w:tcW w:w="676" w:type="dxa"/>
          </w:tcPr>
          <w:p w:rsidR="00C05654" w:rsidRPr="00AA1D1F" w:rsidRDefault="00C05654" w:rsidP="007C101C">
            <w:r w:rsidRPr="00AA1D1F">
              <w:t>1.7</w:t>
            </w:r>
          </w:p>
        </w:tc>
        <w:tc>
          <w:tcPr>
            <w:tcW w:w="2126" w:type="dxa"/>
          </w:tcPr>
          <w:p w:rsidR="00C05654" w:rsidRPr="00AA1D1F" w:rsidRDefault="00C05654" w:rsidP="007C101C">
            <w:r w:rsidRPr="00AA1D1F">
              <w:t>Публикация в СМИ</w:t>
            </w:r>
          </w:p>
        </w:tc>
        <w:tc>
          <w:tcPr>
            <w:tcW w:w="744" w:type="dxa"/>
          </w:tcPr>
          <w:p w:rsidR="00C05654" w:rsidRPr="00AA1D1F" w:rsidRDefault="00C05654" w:rsidP="007C101C">
            <w:r w:rsidRPr="00AA1D1F">
              <w:t>14000</w:t>
            </w:r>
          </w:p>
        </w:tc>
        <w:tc>
          <w:tcPr>
            <w:tcW w:w="750" w:type="dxa"/>
          </w:tcPr>
          <w:p w:rsidR="00C05654" w:rsidRPr="00AA1D1F" w:rsidRDefault="00C05654" w:rsidP="007C101C"/>
        </w:tc>
        <w:tc>
          <w:tcPr>
            <w:tcW w:w="632" w:type="dxa"/>
          </w:tcPr>
          <w:p w:rsidR="00C05654" w:rsidRPr="00AA1D1F" w:rsidRDefault="00C05654" w:rsidP="007C101C"/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14 000</w:t>
            </w:r>
          </w:p>
        </w:tc>
        <w:tc>
          <w:tcPr>
            <w:tcW w:w="850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567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992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9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708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  <w:tc>
          <w:tcPr>
            <w:tcW w:w="851" w:type="dxa"/>
          </w:tcPr>
          <w:p w:rsidR="00C05654" w:rsidRPr="00AA1D1F" w:rsidRDefault="00C05654" w:rsidP="00AF238A">
            <w:pPr>
              <w:jc w:val="center"/>
            </w:pPr>
          </w:p>
        </w:tc>
        <w:tc>
          <w:tcPr>
            <w:tcW w:w="1701" w:type="dxa"/>
          </w:tcPr>
          <w:p w:rsidR="00C05654" w:rsidRPr="00AA1D1F" w:rsidRDefault="00C05654" w:rsidP="00AF238A">
            <w:pPr>
              <w:jc w:val="center"/>
            </w:pPr>
            <w:r w:rsidRPr="00AA1D1F">
              <w:t>0</w:t>
            </w:r>
          </w:p>
        </w:tc>
      </w:tr>
    </w:tbl>
    <w:p w:rsidR="00C05654" w:rsidRPr="00AA1D1F" w:rsidRDefault="00C05654" w:rsidP="00720DF4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AA1D1F">
        <w:rPr>
          <w:rFonts w:ascii="Times New Roman" w:hAnsi="Times New Roman" w:cs="Times New Roman"/>
        </w:rPr>
        <w:t>* Включая безвозмездные поступления от государственных корпораций.</w:t>
      </w:r>
    </w:p>
    <w:p w:rsidR="00C05654" w:rsidRPr="00AA1D1F" w:rsidRDefault="00C05654" w:rsidP="00720DF4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AA1D1F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C05654" w:rsidRPr="00AA1D1F" w:rsidRDefault="00C05654" w:rsidP="00720DF4">
      <w:pPr>
        <w:rPr>
          <w:rFonts w:ascii="Arial" w:hAnsi="Arial" w:cs="Arial"/>
          <w:sz w:val="28"/>
          <w:szCs w:val="28"/>
        </w:rPr>
        <w:sectPr w:rsidR="00C05654" w:rsidRPr="00AA1D1F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C05654" w:rsidRPr="00AA1D1F" w:rsidRDefault="00C05654" w:rsidP="00720DF4">
      <w:pPr>
        <w:pageBreakBefore/>
        <w:ind w:left="5670"/>
        <w:jc w:val="right"/>
        <w:rPr>
          <w:sz w:val="28"/>
          <w:szCs w:val="28"/>
        </w:rPr>
      </w:pPr>
      <w:r w:rsidRPr="00AA1D1F">
        <w:rPr>
          <w:sz w:val="28"/>
          <w:szCs w:val="28"/>
        </w:rPr>
        <w:t>Приложение № 3</w:t>
      </w:r>
    </w:p>
    <w:p w:rsidR="00C05654" w:rsidRPr="00AA1D1F" w:rsidRDefault="00C05654" w:rsidP="00720DF4">
      <w:pPr>
        <w:jc w:val="right"/>
        <w:rPr>
          <w:sz w:val="28"/>
          <w:szCs w:val="28"/>
        </w:rPr>
      </w:pPr>
      <w:r w:rsidRPr="00AA1D1F">
        <w:rPr>
          <w:sz w:val="28"/>
          <w:szCs w:val="28"/>
        </w:rPr>
        <w:t>к постановлению администрации</w:t>
      </w:r>
    </w:p>
    <w:p w:rsidR="00C05654" w:rsidRPr="00AA1D1F" w:rsidRDefault="00C05654" w:rsidP="00720DF4">
      <w:pPr>
        <w:jc w:val="right"/>
        <w:rPr>
          <w:sz w:val="28"/>
          <w:szCs w:val="28"/>
        </w:rPr>
      </w:pPr>
      <w:r w:rsidRPr="00AA1D1F">
        <w:rPr>
          <w:sz w:val="28"/>
          <w:szCs w:val="28"/>
        </w:rPr>
        <w:t xml:space="preserve">Степановского сельсовета </w:t>
      </w:r>
    </w:p>
    <w:p w:rsidR="00C05654" w:rsidRPr="00AA1D1F" w:rsidRDefault="00C05654" w:rsidP="00720DF4">
      <w:pPr>
        <w:jc w:val="right"/>
        <w:rPr>
          <w:sz w:val="28"/>
          <w:szCs w:val="28"/>
        </w:rPr>
      </w:pPr>
      <w:r w:rsidRPr="00AA1D1F">
        <w:rPr>
          <w:sz w:val="28"/>
          <w:szCs w:val="28"/>
        </w:rPr>
        <w:t>от 11.03.2016 №20 -п</w:t>
      </w:r>
    </w:p>
    <w:p w:rsidR="00C05654" w:rsidRPr="00AA1D1F" w:rsidRDefault="00C05654" w:rsidP="00720DF4">
      <w:pPr>
        <w:jc w:val="right"/>
        <w:rPr>
          <w:sz w:val="28"/>
          <w:szCs w:val="28"/>
        </w:rPr>
      </w:pPr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</w:rPr>
        <w:t>Целевые показатели Программы</w:t>
      </w:r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</w:rPr>
        <w:t>«Развитие системы Гражданской обороны, пожарной безопасности, безопасности на водных объектах,</w:t>
      </w:r>
    </w:p>
    <w:p w:rsidR="00C05654" w:rsidRPr="00AA1D1F" w:rsidRDefault="00C05654" w:rsidP="0075202B">
      <w:pPr>
        <w:jc w:val="center"/>
        <w:rPr>
          <w:sz w:val="28"/>
          <w:szCs w:val="28"/>
        </w:rPr>
      </w:pPr>
      <w:r w:rsidRPr="00AA1D1F">
        <w:rPr>
          <w:sz w:val="28"/>
          <w:szCs w:val="28"/>
        </w:rPr>
        <w:t>защиты населения от чрезвычайных ситуаций и снижения рисков их возникновения на территории</w:t>
      </w:r>
    </w:p>
    <w:p w:rsidR="00C05654" w:rsidRPr="00AA1D1F" w:rsidRDefault="00C05654" w:rsidP="0075202B">
      <w:pPr>
        <w:jc w:val="center"/>
        <w:rPr>
          <w:sz w:val="28"/>
          <w:szCs w:val="28"/>
          <w:u w:val="single"/>
        </w:rPr>
      </w:pPr>
      <w:r w:rsidRPr="00AA1D1F">
        <w:rPr>
          <w:sz w:val="28"/>
          <w:szCs w:val="28"/>
        </w:rPr>
        <w:t>Степановского сельского поселения на 2014-2020 годы»</w:t>
      </w:r>
    </w:p>
    <w:p w:rsidR="00C05654" w:rsidRPr="00AA1D1F" w:rsidRDefault="00C05654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"/>
        <w:gridCol w:w="4113"/>
        <w:gridCol w:w="2164"/>
        <w:gridCol w:w="1411"/>
        <w:gridCol w:w="1286"/>
        <w:gridCol w:w="1266"/>
        <w:gridCol w:w="1286"/>
        <w:gridCol w:w="1124"/>
        <w:gridCol w:w="997"/>
        <w:gridCol w:w="1307"/>
      </w:tblGrid>
      <w:tr w:rsidR="00C05654" w:rsidRPr="00AA1D1F">
        <w:trPr>
          <w:cantSplit/>
          <w:jc w:val="center"/>
        </w:trPr>
        <w:tc>
          <w:tcPr>
            <w:tcW w:w="86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№ п/п</w:t>
            </w:r>
          </w:p>
        </w:tc>
        <w:tc>
          <w:tcPr>
            <w:tcW w:w="411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Наименование</w:t>
            </w:r>
          </w:p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 показателей </w:t>
            </w:r>
          </w:p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216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 xml:space="preserve">Единица </w:t>
            </w:r>
          </w:p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измерения</w:t>
            </w:r>
          </w:p>
        </w:tc>
        <w:tc>
          <w:tcPr>
            <w:tcW w:w="8677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vMerge/>
            <w:vAlign w:val="center"/>
          </w:tcPr>
          <w:p w:rsidR="00C05654" w:rsidRPr="00AA1D1F" w:rsidRDefault="00C05654" w:rsidP="007C101C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Merge/>
            <w:vAlign w:val="center"/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 год реализации Программы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 год реализа-ции Программы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A9503F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 год реализа-ции Программы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A9503F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 год реализации Программы</w:t>
            </w:r>
          </w:p>
        </w:tc>
        <w:tc>
          <w:tcPr>
            <w:tcW w:w="1124" w:type="dxa"/>
          </w:tcPr>
          <w:p w:rsidR="00C05654" w:rsidRPr="00AA1D1F" w:rsidRDefault="00C05654" w:rsidP="00A9503F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 год реализации Программы</w:t>
            </w:r>
          </w:p>
        </w:tc>
        <w:tc>
          <w:tcPr>
            <w:tcW w:w="997" w:type="dxa"/>
          </w:tcPr>
          <w:p w:rsidR="00C05654" w:rsidRPr="00AA1D1F" w:rsidRDefault="00C05654" w:rsidP="00A9503F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 год реализации Программы</w:t>
            </w:r>
          </w:p>
        </w:tc>
        <w:tc>
          <w:tcPr>
            <w:tcW w:w="1307" w:type="dxa"/>
          </w:tcPr>
          <w:p w:rsidR="00C05654" w:rsidRPr="00AA1D1F" w:rsidRDefault="00C05654" w:rsidP="00A9503F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 год реализа-ции Программы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0C0D34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C05654" w:rsidRPr="00AA1D1F" w:rsidRDefault="00C05654" w:rsidP="000C0D34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C05654" w:rsidRPr="00AA1D1F" w:rsidRDefault="00C05654" w:rsidP="007C101C">
            <w:pPr>
              <w:jc w:val="center"/>
              <w:rPr>
                <w:sz w:val="28"/>
                <w:szCs w:val="28"/>
              </w:rPr>
            </w:pPr>
            <w:r w:rsidRPr="00AA1D1F">
              <w:rPr>
                <w:sz w:val="28"/>
                <w:szCs w:val="28"/>
              </w:rPr>
              <w:t>10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Обучение населения в области ГО и ЧС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0C0D34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</w:tcPr>
          <w:p w:rsidR="00C05654" w:rsidRPr="00AA1D1F" w:rsidRDefault="00C05654" w:rsidP="000C0D34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Снижение количества пожаров, гибели и травматизма людей, материального ущерба от пожаров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шт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0C0D34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C05654" w:rsidRPr="00AA1D1F" w:rsidRDefault="00C05654" w:rsidP="000C0D34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90</w:t>
            </w:r>
          </w:p>
        </w:tc>
        <w:tc>
          <w:tcPr>
            <w:tcW w:w="1124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4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Развитие и совершенствование техническими средствами сил для ликвидации чрезвычайных ситуаций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100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5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Совершенствование системы информирования и оповещения населения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Тыс.руб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0,500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0,500</w:t>
            </w:r>
          </w:p>
        </w:tc>
      </w:tr>
      <w:tr w:rsidR="00C05654" w:rsidRPr="00AA1D1F">
        <w:trPr>
          <w:cantSplit/>
          <w:jc w:val="center"/>
        </w:trPr>
        <w:tc>
          <w:tcPr>
            <w:tcW w:w="8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6</w:t>
            </w:r>
          </w:p>
        </w:tc>
        <w:tc>
          <w:tcPr>
            <w:tcW w:w="41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7C101C">
            <w:pPr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Обеспечение условий для обеспечения пожарной безопасности в сельском поселении</w:t>
            </w:r>
          </w:p>
        </w:tc>
        <w:tc>
          <w:tcPr>
            <w:tcW w:w="21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Тыс.руб</w:t>
            </w:r>
          </w:p>
        </w:tc>
        <w:tc>
          <w:tcPr>
            <w:tcW w:w="14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36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18,5</w:t>
            </w:r>
          </w:p>
        </w:tc>
        <w:tc>
          <w:tcPr>
            <w:tcW w:w="12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34</w:t>
            </w:r>
          </w:p>
        </w:tc>
        <w:tc>
          <w:tcPr>
            <w:tcW w:w="12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34</w:t>
            </w:r>
          </w:p>
        </w:tc>
        <w:tc>
          <w:tcPr>
            <w:tcW w:w="1124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34</w:t>
            </w:r>
          </w:p>
        </w:tc>
        <w:tc>
          <w:tcPr>
            <w:tcW w:w="99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34</w:t>
            </w:r>
          </w:p>
        </w:tc>
        <w:tc>
          <w:tcPr>
            <w:tcW w:w="1307" w:type="dxa"/>
          </w:tcPr>
          <w:p w:rsidR="00C05654" w:rsidRPr="00AA1D1F" w:rsidRDefault="00C05654" w:rsidP="008D15A1">
            <w:pPr>
              <w:jc w:val="center"/>
              <w:rPr>
                <w:sz w:val="24"/>
                <w:szCs w:val="24"/>
              </w:rPr>
            </w:pPr>
            <w:r w:rsidRPr="00AA1D1F">
              <w:rPr>
                <w:sz w:val="24"/>
                <w:szCs w:val="24"/>
              </w:rPr>
              <w:t>34</w:t>
            </w:r>
          </w:p>
        </w:tc>
      </w:tr>
    </w:tbl>
    <w:p w:rsidR="00C05654" w:rsidRPr="00AA1D1F" w:rsidRDefault="00C05654" w:rsidP="007E2B8D">
      <w:pPr>
        <w:pStyle w:val="ConsPlusNormal"/>
        <w:widowControl/>
        <w:ind w:firstLine="0"/>
        <w:jc w:val="center"/>
        <w:outlineLvl w:val="1"/>
      </w:pPr>
    </w:p>
    <w:sectPr w:rsidR="00C05654" w:rsidRPr="00AA1D1F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46340"/>
    <w:rsid w:val="0006089D"/>
    <w:rsid w:val="00066128"/>
    <w:rsid w:val="00072B05"/>
    <w:rsid w:val="000876C8"/>
    <w:rsid w:val="000A128B"/>
    <w:rsid w:val="000C0D34"/>
    <w:rsid w:val="000F4A2D"/>
    <w:rsid w:val="0011292D"/>
    <w:rsid w:val="00163452"/>
    <w:rsid w:val="00180143"/>
    <w:rsid w:val="00194CC1"/>
    <w:rsid w:val="001A124A"/>
    <w:rsid w:val="001A7074"/>
    <w:rsid w:val="0020255E"/>
    <w:rsid w:val="002420D8"/>
    <w:rsid w:val="00246C13"/>
    <w:rsid w:val="002623F3"/>
    <w:rsid w:val="0027684B"/>
    <w:rsid w:val="002826D4"/>
    <w:rsid w:val="00284607"/>
    <w:rsid w:val="002A2D99"/>
    <w:rsid w:val="002A58FA"/>
    <w:rsid w:val="002C3D8E"/>
    <w:rsid w:val="002F1DA6"/>
    <w:rsid w:val="00314BF9"/>
    <w:rsid w:val="00327749"/>
    <w:rsid w:val="0033095C"/>
    <w:rsid w:val="00370C2D"/>
    <w:rsid w:val="003904E9"/>
    <w:rsid w:val="003960F7"/>
    <w:rsid w:val="00396FE0"/>
    <w:rsid w:val="003E004D"/>
    <w:rsid w:val="003F7BFC"/>
    <w:rsid w:val="0040310D"/>
    <w:rsid w:val="00411B13"/>
    <w:rsid w:val="00435550"/>
    <w:rsid w:val="00435C45"/>
    <w:rsid w:val="004475B0"/>
    <w:rsid w:val="00470046"/>
    <w:rsid w:val="004D31E4"/>
    <w:rsid w:val="004D4D1E"/>
    <w:rsid w:val="004E022B"/>
    <w:rsid w:val="004E15D4"/>
    <w:rsid w:val="004E55B3"/>
    <w:rsid w:val="00502A4B"/>
    <w:rsid w:val="00502DFE"/>
    <w:rsid w:val="00510FF9"/>
    <w:rsid w:val="00532B43"/>
    <w:rsid w:val="00552F51"/>
    <w:rsid w:val="00563D3A"/>
    <w:rsid w:val="005B32C1"/>
    <w:rsid w:val="005E3A8B"/>
    <w:rsid w:val="005F64BD"/>
    <w:rsid w:val="00642D4B"/>
    <w:rsid w:val="00677DA8"/>
    <w:rsid w:val="00682359"/>
    <w:rsid w:val="0068703A"/>
    <w:rsid w:val="00697237"/>
    <w:rsid w:val="006B4FFE"/>
    <w:rsid w:val="006B7A84"/>
    <w:rsid w:val="006D49FC"/>
    <w:rsid w:val="006E30A8"/>
    <w:rsid w:val="006E3459"/>
    <w:rsid w:val="00720DF4"/>
    <w:rsid w:val="0072172B"/>
    <w:rsid w:val="0075202B"/>
    <w:rsid w:val="007A09CB"/>
    <w:rsid w:val="007C101C"/>
    <w:rsid w:val="007C1E6E"/>
    <w:rsid w:val="007C640C"/>
    <w:rsid w:val="007C7470"/>
    <w:rsid w:val="007E2B8D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7BF0"/>
    <w:rsid w:val="008B56FA"/>
    <w:rsid w:val="008C68E9"/>
    <w:rsid w:val="008C766B"/>
    <w:rsid w:val="008D15A1"/>
    <w:rsid w:val="008D1E9C"/>
    <w:rsid w:val="008E03C1"/>
    <w:rsid w:val="008F7086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C6B5A"/>
    <w:rsid w:val="009C7D9D"/>
    <w:rsid w:val="009D73FC"/>
    <w:rsid w:val="00A145DB"/>
    <w:rsid w:val="00A244F5"/>
    <w:rsid w:val="00A4259C"/>
    <w:rsid w:val="00A5292F"/>
    <w:rsid w:val="00A65C51"/>
    <w:rsid w:val="00A711B8"/>
    <w:rsid w:val="00A9503F"/>
    <w:rsid w:val="00AA1D1F"/>
    <w:rsid w:val="00AA4B61"/>
    <w:rsid w:val="00AB1807"/>
    <w:rsid w:val="00AC1079"/>
    <w:rsid w:val="00AE376C"/>
    <w:rsid w:val="00AF238A"/>
    <w:rsid w:val="00B35249"/>
    <w:rsid w:val="00B60C87"/>
    <w:rsid w:val="00B730F8"/>
    <w:rsid w:val="00B76D24"/>
    <w:rsid w:val="00BB2BA6"/>
    <w:rsid w:val="00C05654"/>
    <w:rsid w:val="00C117E9"/>
    <w:rsid w:val="00C33824"/>
    <w:rsid w:val="00C34078"/>
    <w:rsid w:val="00C377AF"/>
    <w:rsid w:val="00C47241"/>
    <w:rsid w:val="00C60BDC"/>
    <w:rsid w:val="00CB7672"/>
    <w:rsid w:val="00CC4D05"/>
    <w:rsid w:val="00CD7288"/>
    <w:rsid w:val="00CE0DC1"/>
    <w:rsid w:val="00CE5AB6"/>
    <w:rsid w:val="00D1224B"/>
    <w:rsid w:val="00D46E56"/>
    <w:rsid w:val="00D5687C"/>
    <w:rsid w:val="00D606B8"/>
    <w:rsid w:val="00D621B6"/>
    <w:rsid w:val="00D6397D"/>
    <w:rsid w:val="00D76899"/>
    <w:rsid w:val="00D961FD"/>
    <w:rsid w:val="00DA1826"/>
    <w:rsid w:val="00DB65D7"/>
    <w:rsid w:val="00DD2D65"/>
    <w:rsid w:val="00DF6863"/>
    <w:rsid w:val="00E04CFB"/>
    <w:rsid w:val="00E20567"/>
    <w:rsid w:val="00E22DA3"/>
    <w:rsid w:val="00E356E8"/>
    <w:rsid w:val="00E36955"/>
    <w:rsid w:val="00E57779"/>
    <w:rsid w:val="00E95CFE"/>
    <w:rsid w:val="00EA6922"/>
    <w:rsid w:val="00EF61F6"/>
    <w:rsid w:val="00F06DA6"/>
    <w:rsid w:val="00F26E33"/>
    <w:rsid w:val="00F33B4E"/>
    <w:rsid w:val="00F52BBB"/>
    <w:rsid w:val="00F568C5"/>
    <w:rsid w:val="00F63F87"/>
    <w:rsid w:val="00FC288B"/>
    <w:rsid w:val="00FE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6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E03C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55B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03C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Subtitle">
    <w:name w:val="Subtitle"/>
    <w:basedOn w:val="Normal"/>
    <w:link w:val="SubtitleChar1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DefaultParagraphFont"/>
    <w:uiPriority w:val="99"/>
    <w:rsid w:val="00860619"/>
    <w:rPr>
      <w:rFonts w:ascii="Courier New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paragraph" w:styleId="NoSpacing">
    <w:name w:val="No Spacing"/>
    <w:uiPriority w:val="99"/>
    <w:qFormat/>
    <w:rsid w:val="008E03C1"/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8E03C1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7</Pages>
  <Words>1156</Words>
  <Characters>6591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Тимакова</cp:lastModifiedBy>
  <cp:revision>41</cp:revision>
  <cp:lastPrinted>2016-05-04T14:59:00Z</cp:lastPrinted>
  <dcterms:created xsi:type="dcterms:W3CDTF">2012-11-01T09:16:00Z</dcterms:created>
  <dcterms:modified xsi:type="dcterms:W3CDTF">2016-05-04T15:01:00Z</dcterms:modified>
</cp:coreProperties>
</file>