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0E" w:rsidRPr="005137A7" w:rsidRDefault="00E3440E" w:rsidP="00223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40E" w:rsidRPr="005137A7" w:rsidRDefault="00E3440E" w:rsidP="002232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7A7">
        <w:rPr>
          <w:rFonts w:ascii="Times New Roman" w:hAnsi="Times New Roman" w:cs="Times New Roman"/>
          <w:b/>
          <w:sz w:val="28"/>
          <w:szCs w:val="28"/>
        </w:rPr>
        <w:t xml:space="preserve">Земельный участок (включен в перечень для предоставления субъектам МСП и </w:t>
      </w:r>
      <w:proofErr w:type="spellStart"/>
      <w:r w:rsidRPr="005137A7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5137A7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5137A7"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 w:rsidRPr="005137A7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2232C2" w:rsidRPr="005137A7" w:rsidRDefault="002232C2" w:rsidP="00E3440E">
      <w:pPr>
        <w:jc w:val="both"/>
      </w:pPr>
      <w:r w:rsidRPr="005137A7">
        <w:rPr>
          <w:rFonts w:ascii="Times New Roman" w:hAnsi="Times New Roman" w:cs="Times New Roman"/>
          <w:sz w:val="28"/>
          <w:szCs w:val="28"/>
        </w:rPr>
        <w:t xml:space="preserve">Земельный участок по адресу: Российская Федерация, Оренбургская область, р-н Ташлинский, </w:t>
      </w:r>
      <w:proofErr w:type="spellStart"/>
      <w:r w:rsidRPr="005137A7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5137A7">
        <w:rPr>
          <w:rFonts w:ascii="Times New Roman" w:hAnsi="Times New Roman" w:cs="Times New Roman"/>
          <w:sz w:val="28"/>
          <w:szCs w:val="28"/>
        </w:rPr>
        <w:t xml:space="preserve"> с/с, земельный участок расположен в северо-западной части кадастрового квартала 56:31:00000</w:t>
      </w:r>
      <w:r w:rsidR="00DD1FF6">
        <w:rPr>
          <w:rFonts w:ascii="Times New Roman" w:hAnsi="Times New Roman" w:cs="Times New Roman"/>
          <w:sz w:val="28"/>
          <w:szCs w:val="28"/>
        </w:rPr>
        <w:t>00, с кадастровым номером: 56:31</w:t>
      </w:r>
      <w:r w:rsidRPr="005137A7">
        <w:rPr>
          <w:rFonts w:ascii="Times New Roman" w:hAnsi="Times New Roman" w:cs="Times New Roman"/>
          <w:sz w:val="28"/>
          <w:szCs w:val="28"/>
        </w:rPr>
        <w:t xml:space="preserve">:0000000:1835, площадь: 1440000 </w:t>
      </w:r>
      <w:proofErr w:type="spellStart"/>
      <w:r w:rsidRPr="005137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137A7">
        <w:rPr>
          <w:rFonts w:ascii="Times New Roman" w:hAnsi="Times New Roman" w:cs="Times New Roman"/>
          <w:sz w:val="28"/>
          <w:szCs w:val="28"/>
        </w:rPr>
        <w:t>. Категория земель: земли сельскохозяйственного назначения. Разрешенное использование: сельхозиспользование.</w:t>
      </w:r>
    </w:p>
    <w:p w:rsidR="002232C2" w:rsidRPr="005137A7" w:rsidRDefault="002232C2" w:rsidP="005137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32C2" w:rsidRPr="005137A7" w:rsidSect="005137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A223D"/>
    <w:multiLevelType w:val="hybridMultilevel"/>
    <w:tmpl w:val="133AF580"/>
    <w:lvl w:ilvl="0" w:tplc="C7106D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2FF6"/>
    <w:multiLevelType w:val="hybridMultilevel"/>
    <w:tmpl w:val="79CAB324"/>
    <w:lvl w:ilvl="0" w:tplc="26447F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148C0"/>
    <w:multiLevelType w:val="hybridMultilevel"/>
    <w:tmpl w:val="D584CB00"/>
    <w:lvl w:ilvl="0" w:tplc="26447F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730A4"/>
    <w:multiLevelType w:val="hybridMultilevel"/>
    <w:tmpl w:val="EBBC26EA"/>
    <w:lvl w:ilvl="0" w:tplc="26447F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A7979"/>
    <w:multiLevelType w:val="hybridMultilevel"/>
    <w:tmpl w:val="22162258"/>
    <w:lvl w:ilvl="0" w:tplc="26447F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F0"/>
    <w:rsid w:val="00104CB2"/>
    <w:rsid w:val="002232C2"/>
    <w:rsid w:val="00306697"/>
    <w:rsid w:val="003626F5"/>
    <w:rsid w:val="00416E6F"/>
    <w:rsid w:val="004506D3"/>
    <w:rsid w:val="00483B2B"/>
    <w:rsid w:val="004951FF"/>
    <w:rsid w:val="004F48E3"/>
    <w:rsid w:val="005137A7"/>
    <w:rsid w:val="006835B3"/>
    <w:rsid w:val="007E35C8"/>
    <w:rsid w:val="00B036F0"/>
    <w:rsid w:val="00C67189"/>
    <w:rsid w:val="00D1452C"/>
    <w:rsid w:val="00DD1FF6"/>
    <w:rsid w:val="00E24F28"/>
    <w:rsid w:val="00E3440E"/>
    <w:rsid w:val="00F03ED0"/>
    <w:rsid w:val="00F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2B44E-6A4B-494A-9256-B8388F09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2023-06-30T05:49:00Z</cp:lastPrinted>
  <dcterms:created xsi:type="dcterms:W3CDTF">2021-06-30T10:44:00Z</dcterms:created>
  <dcterms:modified xsi:type="dcterms:W3CDTF">2023-07-04T12:05:00Z</dcterms:modified>
</cp:coreProperties>
</file>